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i/>
          <w:sz w:val="18"/>
          <w:szCs w:val="18"/>
        </w:rPr>
        <w:id w:val="1996289150"/>
        <w:lock w:val="contentLocked"/>
        <w:placeholder>
          <w:docPart w:val="DefaultPlaceholder_1082065158"/>
        </w:placeholder>
        <w:group/>
      </w:sdtPr>
      <w:sdtEndPr>
        <w:rPr>
          <w:i w:val="0"/>
          <w:sz w:val="20"/>
          <w:szCs w:val="20"/>
        </w:rPr>
      </w:sdtEndPr>
      <w:sdtContent>
        <w:p w:rsidR="00AB6189" w:rsidRPr="002526E4" w:rsidRDefault="006B295F" w:rsidP="002526E4">
          <w:pPr>
            <w:pStyle w:val="Header"/>
            <w:tabs>
              <w:tab w:val="clear" w:pos="4320"/>
              <w:tab w:val="clear" w:pos="8640"/>
            </w:tabs>
            <w:ind w:left="1440" w:right="1170"/>
            <w:jc w:val="center"/>
            <w:rPr>
              <w:i/>
              <w:sz w:val="18"/>
              <w:szCs w:val="18"/>
            </w:rPr>
          </w:pPr>
          <w:r w:rsidRPr="002526E4">
            <w:rPr>
              <w:i/>
              <w:sz w:val="18"/>
              <w:szCs w:val="18"/>
            </w:rPr>
            <w:t>Please type in the gray fields.</w:t>
          </w:r>
          <w:r w:rsidR="00AB6189" w:rsidRPr="002526E4">
            <w:rPr>
              <w:i/>
              <w:sz w:val="18"/>
              <w:szCs w:val="18"/>
            </w:rPr>
            <w:t xml:space="preserve"> Please note: if faculty member’s work changes significantly, a revised workload must be completed, signed, and copied to the Provost’s Office.</w:t>
          </w:r>
        </w:p>
        <w:p w:rsidR="006B295F" w:rsidRPr="00F350CC" w:rsidRDefault="006B295F" w:rsidP="002526E4">
          <w:pPr>
            <w:pStyle w:val="Header"/>
            <w:pBdr>
              <w:bottom w:val="single" w:sz="12" w:space="2" w:color="auto"/>
            </w:pBdr>
            <w:tabs>
              <w:tab w:val="clear" w:pos="4320"/>
              <w:tab w:val="clear" w:pos="8640"/>
            </w:tabs>
            <w:jc w:val="center"/>
            <w:rPr>
              <w:i/>
              <w:sz w:val="22"/>
              <w:szCs w:val="22"/>
            </w:rPr>
          </w:pPr>
        </w:p>
        <w:p w:rsidR="00BB616B" w:rsidRPr="00467AE9" w:rsidRDefault="00BB616B" w:rsidP="00946DA1">
          <w:pPr>
            <w:rPr>
              <w:sz w:val="22"/>
              <w:szCs w:val="22"/>
            </w:rPr>
          </w:pPr>
        </w:p>
        <w:p w:rsidR="00946DA1" w:rsidRPr="00467AE9" w:rsidRDefault="004304BD" w:rsidP="004304BD">
          <w:pPr>
            <w:tabs>
              <w:tab w:val="center" w:pos="2160"/>
              <w:tab w:val="center" w:pos="5040"/>
              <w:tab w:val="center" w:pos="7920"/>
            </w:tabs>
          </w:pPr>
          <w:r>
            <w:tab/>
          </w:r>
          <w:r w:rsidR="00946DA1" w:rsidRPr="00467AE9">
            <w:t xml:space="preserve">Academic Year: </w:t>
          </w:r>
          <w:sdt>
            <w:sdtPr>
              <w:rPr>
                <w:u w:val="single"/>
              </w:rPr>
              <w:id w:val="-1167163756"/>
              <w:placeholder>
                <w:docPart w:val="DefaultPlaceholder_1082065158"/>
              </w:placeholder>
              <w:showingPlcHdr/>
            </w:sdtPr>
            <w:sdtEndPr/>
            <w:sdtContent>
              <w:r w:rsidR="00F350CC" w:rsidRPr="00467AE9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 w:rsidR="00AC0DA4">
            <w:t xml:space="preserve"> </w:t>
          </w:r>
          <w:r w:rsidR="00AC0DA4">
            <w:tab/>
          </w:r>
          <w:r w:rsidR="00946DA1" w:rsidRPr="00467AE9">
            <w:t>Date:</w:t>
          </w:r>
          <w:r w:rsidR="00F350CC" w:rsidRPr="00467AE9">
            <w:t xml:space="preserve"> </w:t>
          </w:r>
          <w:sdt>
            <w:sdtPr>
              <w:rPr>
                <w:u w:val="single"/>
              </w:rPr>
              <w:id w:val="-1732998094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350CC" w:rsidRPr="00467AE9">
                <w:rPr>
                  <w:rStyle w:val="PlaceholderText"/>
                  <w:u w:val="single"/>
                </w:rPr>
                <w:t>Click here to enter a date.</w:t>
              </w:r>
            </w:sdtContent>
          </w:sdt>
          <w:r w:rsidR="00AC0DA4">
            <w:t xml:space="preserve"> </w:t>
          </w:r>
          <w:r w:rsidR="00AC0DA4">
            <w:tab/>
          </w:r>
          <w:r w:rsidR="00946DA1" w:rsidRPr="00467AE9">
            <w:t>Revised</w:t>
          </w:r>
          <w:r w:rsidR="00F350CC" w:rsidRPr="00467AE9">
            <w:t xml:space="preserve">: </w:t>
          </w:r>
          <w:sdt>
            <w:sdtPr>
              <w:rPr>
                <w:u w:val="single"/>
              </w:rPr>
              <w:id w:val="-1772930299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350CC" w:rsidRPr="00467AE9">
                <w:rPr>
                  <w:rStyle w:val="PlaceholderText"/>
                  <w:u w:val="single"/>
                </w:rPr>
                <w:t>Click here to enter a date.</w:t>
              </w:r>
            </w:sdtContent>
          </w:sdt>
        </w:p>
        <w:p w:rsidR="00946DA1" w:rsidRDefault="00946DA1" w:rsidP="002526E4">
          <w:pPr>
            <w:jc w:val="center"/>
          </w:pPr>
          <w:r w:rsidRPr="00467AE9">
            <w:t xml:space="preserve">Term: </w:t>
          </w:r>
          <w:sdt>
            <w:sdtPr>
              <w:id w:val="-84764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50CC" w:rsidRPr="00467AE9">
                <w:rPr>
                  <w:rFonts w:ascii="MS Mincho" w:eastAsia="MS Mincho" w:hAnsi="MS Mincho" w:cs="MS Mincho" w:hint="eastAsia"/>
                </w:rPr>
                <w:t>☐</w:t>
              </w:r>
            </w:sdtContent>
          </w:sdt>
          <w:r w:rsidRPr="00467AE9">
            <w:t xml:space="preserve">Fall </w:t>
          </w:r>
          <w:r w:rsidR="00F350CC" w:rsidRPr="00467AE9">
            <w:t xml:space="preserve">   </w:t>
          </w:r>
          <w:sdt>
            <w:sdtPr>
              <w:id w:val="1637605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50CC" w:rsidRPr="00467AE9">
                <w:rPr>
                  <w:rFonts w:ascii="MS Mincho" w:eastAsia="MS Mincho" w:hAnsi="MS Mincho" w:cs="MS Mincho" w:hint="eastAsia"/>
                </w:rPr>
                <w:t>☐</w:t>
              </w:r>
            </w:sdtContent>
          </w:sdt>
          <w:r w:rsidRPr="00467AE9">
            <w:t>Spring</w:t>
          </w:r>
        </w:p>
        <w:p w:rsidR="00A50C6A" w:rsidRPr="00A50C6A" w:rsidRDefault="00A50C6A" w:rsidP="002526E4">
          <w:pPr>
            <w:jc w:val="center"/>
            <w:rPr>
              <w:sz w:val="16"/>
            </w:rPr>
          </w:pPr>
        </w:p>
        <w:p w:rsidR="002A3A09" w:rsidRPr="00467AE9" w:rsidRDefault="002A3A09" w:rsidP="00145EA1">
          <w:pPr>
            <w:tabs>
              <w:tab w:val="left" w:pos="5040"/>
              <w:tab w:val="left" w:pos="5760"/>
            </w:tabs>
          </w:pPr>
          <w:r w:rsidRPr="00467AE9">
            <w:t>Name:</w:t>
          </w:r>
          <w:r w:rsidR="00A50C6A">
            <w:t xml:space="preserve"> </w:t>
          </w:r>
          <w:sdt>
            <w:sdtPr>
              <w:rPr>
                <w:u w:val="single"/>
              </w:rPr>
              <w:id w:val="918064586"/>
              <w:placeholder>
                <w:docPart w:val="DefaultPlaceholder_1082065158"/>
              </w:placeholder>
              <w:showingPlcHdr/>
            </w:sdtPr>
            <w:sdtEndPr/>
            <w:sdtContent>
              <w:r w:rsidR="00F350CC" w:rsidRPr="00467AE9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 w:rsidR="00F350CC" w:rsidRPr="00467AE9">
            <w:t xml:space="preserve"> </w:t>
          </w:r>
          <w:r w:rsidR="00F350CC" w:rsidRPr="00467AE9">
            <w:tab/>
          </w:r>
          <w:r w:rsidR="008F0932" w:rsidRPr="00467AE9">
            <w:t xml:space="preserve">Rank, </w:t>
          </w:r>
          <w:r w:rsidRPr="00467AE9">
            <w:t xml:space="preserve">Discipline: </w:t>
          </w:r>
          <w:sdt>
            <w:sdtPr>
              <w:rPr>
                <w:u w:val="single"/>
              </w:rPr>
              <w:id w:val="-1499348796"/>
              <w:placeholder>
                <w:docPart w:val="DefaultPlaceholder_1082065158"/>
              </w:placeholder>
              <w:showingPlcHdr/>
            </w:sdtPr>
            <w:sdtEndPr/>
            <w:sdtContent>
              <w:r w:rsidR="00F350CC" w:rsidRPr="00467AE9"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2A3A09" w:rsidRDefault="00145EA1" w:rsidP="00145EA1">
          <w:pPr>
            <w:tabs>
              <w:tab w:val="left" w:pos="5040"/>
              <w:tab w:val="left" w:pos="5760"/>
              <w:tab w:val="left" w:pos="6480"/>
            </w:tabs>
            <w:rPr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="00F350CC" w:rsidRPr="00B50BC7">
            <w:rPr>
              <w:sz w:val="16"/>
            </w:rPr>
            <w:t>(e</w:t>
          </w:r>
          <w:r w:rsidR="002A3A09" w:rsidRPr="00B50BC7">
            <w:rPr>
              <w:sz w:val="16"/>
            </w:rPr>
            <w:t>.</w:t>
          </w:r>
          <w:r w:rsidR="00F350CC" w:rsidRPr="00B50BC7">
            <w:rPr>
              <w:sz w:val="16"/>
            </w:rPr>
            <w:t>g.</w:t>
          </w:r>
          <w:r w:rsidR="002A3A09" w:rsidRPr="00B50BC7">
            <w:rPr>
              <w:sz w:val="16"/>
            </w:rPr>
            <w:t>, Associate Professor of Chemistry)</w:t>
          </w:r>
        </w:p>
        <w:p w:rsidR="00B50BC7" w:rsidRPr="00B50BC7" w:rsidRDefault="00B50BC7" w:rsidP="00145EA1">
          <w:pPr>
            <w:tabs>
              <w:tab w:val="left" w:pos="5040"/>
              <w:tab w:val="left" w:pos="5760"/>
            </w:tabs>
            <w:jc w:val="right"/>
            <w:rPr>
              <w:sz w:val="16"/>
            </w:rPr>
          </w:pPr>
        </w:p>
        <w:p w:rsidR="002A3A09" w:rsidRPr="00467AE9" w:rsidRDefault="002A3A09" w:rsidP="00145EA1">
          <w:pPr>
            <w:pStyle w:val="Header"/>
            <w:tabs>
              <w:tab w:val="clear" w:pos="4320"/>
              <w:tab w:val="clear" w:pos="8640"/>
              <w:tab w:val="left" w:pos="5040"/>
              <w:tab w:val="left" w:pos="5760"/>
            </w:tabs>
          </w:pPr>
          <w:r w:rsidRPr="00467AE9">
            <w:t>Campus/Unit:</w:t>
          </w:r>
          <w:r w:rsidR="00F350CC" w:rsidRPr="00467AE9">
            <w:t xml:space="preserve"> </w:t>
          </w:r>
          <w:sdt>
            <w:sdtPr>
              <w:rPr>
                <w:u w:val="single"/>
              </w:rPr>
              <w:id w:val="-42761737"/>
              <w:placeholder>
                <w:docPart w:val="DefaultPlaceholder_1082065158"/>
              </w:placeholder>
              <w:showingPlcHdr/>
            </w:sdtPr>
            <w:sdtEndPr/>
            <w:sdtContent>
              <w:r w:rsidR="00F350CC" w:rsidRPr="00467AE9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 w:rsidR="00F350CC" w:rsidRPr="00467AE9">
            <w:t xml:space="preserve"> </w:t>
          </w:r>
          <w:r w:rsidR="00F350CC" w:rsidRPr="00467AE9">
            <w:tab/>
          </w:r>
          <w:r w:rsidR="008F0932" w:rsidRPr="00467AE9">
            <w:t xml:space="preserve">Program/Department: </w:t>
          </w:r>
          <w:sdt>
            <w:sdtPr>
              <w:rPr>
                <w:u w:val="single"/>
              </w:rPr>
              <w:id w:val="-1859037186"/>
              <w:placeholder>
                <w:docPart w:val="DefaultPlaceholder_1082065158"/>
              </w:placeholder>
              <w:showingPlcHdr/>
            </w:sdtPr>
            <w:sdtEndPr/>
            <w:sdtContent>
              <w:r w:rsidR="00F350CC" w:rsidRPr="00467AE9"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2A3A09" w:rsidRPr="00467AE9" w:rsidRDefault="002A3A09" w:rsidP="00145EA1">
          <w:pPr>
            <w:pStyle w:val="Header"/>
            <w:tabs>
              <w:tab w:val="clear" w:pos="4320"/>
              <w:tab w:val="clear" w:pos="8640"/>
              <w:tab w:val="left" w:pos="5760"/>
            </w:tabs>
          </w:pPr>
        </w:p>
        <w:p w:rsidR="002A3A09" w:rsidRPr="00467AE9" w:rsidRDefault="00A50C6A" w:rsidP="00A50C6A">
          <w:pPr>
            <w:pStyle w:val="Header"/>
            <w:tabs>
              <w:tab w:val="clear" w:pos="4320"/>
              <w:tab w:val="clear" w:pos="8640"/>
              <w:tab w:val="center" w:pos="1440"/>
              <w:tab w:val="center" w:pos="3600"/>
              <w:tab w:val="center" w:pos="5760"/>
              <w:tab w:val="center" w:pos="7920"/>
            </w:tabs>
          </w:pPr>
          <w:r>
            <w:rPr>
              <w:b/>
            </w:rPr>
            <w:tab/>
          </w:r>
          <w:r w:rsidR="002A3A09" w:rsidRPr="00467AE9">
            <w:rPr>
              <w:b/>
            </w:rPr>
            <w:t>WORKLOAD TYPE</w:t>
          </w:r>
          <w:r>
            <w:t>:</w:t>
          </w:r>
          <w:r>
            <w:tab/>
          </w:r>
          <w:sdt>
            <w:sdtPr>
              <w:id w:val="155419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Bipartite Academic</w:t>
          </w:r>
          <w:r>
            <w:tab/>
          </w:r>
          <w:sdt>
            <w:sdtPr>
              <w:id w:val="686404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50CC" w:rsidRPr="00467AE9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Bipartite Vocational</w:t>
          </w:r>
          <w:r>
            <w:tab/>
          </w:r>
          <w:sdt>
            <w:sdtPr>
              <w:id w:val="-1992086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50CC" w:rsidRPr="00467AE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3A09" w:rsidRPr="00467AE9">
            <w:t>Tripartite Academic</w:t>
          </w:r>
        </w:p>
        <w:p w:rsidR="0059427E" w:rsidRPr="00467AE9" w:rsidRDefault="0059427E" w:rsidP="0059427E">
          <w:pPr>
            <w:pStyle w:val="Header"/>
            <w:tabs>
              <w:tab w:val="clear" w:pos="4320"/>
              <w:tab w:val="clear" w:pos="8640"/>
            </w:tabs>
          </w:pPr>
        </w:p>
        <w:p w:rsidR="002A3A09" w:rsidRPr="00467AE9" w:rsidRDefault="00FB14AE" w:rsidP="0059427E">
          <w:pPr>
            <w:pStyle w:val="Header"/>
            <w:tabs>
              <w:tab w:val="clear" w:pos="4320"/>
              <w:tab w:val="clear" w:pos="8640"/>
            </w:tabs>
          </w:pPr>
          <w:r w:rsidRPr="00467AE9">
            <w:rPr>
              <w:b/>
              <w:i/>
            </w:rPr>
            <w:t>T</w:t>
          </w:r>
          <w:r w:rsidR="002A3A09" w:rsidRPr="00467AE9">
            <w:rPr>
              <w:b/>
              <w:i/>
            </w:rPr>
            <w:t>eaching Component</w:t>
          </w:r>
        </w:p>
        <w:p w:rsidR="002A3A09" w:rsidRPr="00467AE9" w:rsidRDefault="002A3A09">
          <w:pPr>
            <w:pStyle w:val="Header"/>
            <w:tabs>
              <w:tab w:val="clear" w:pos="4320"/>
              <w:tab w:val="clear" w:pos="8640"/>
            </w:tabs>
            <w:rPr>
              <w:b/>
              <w:i/>
            </w:rPr>
          </w:pPr>
        </w:p>
        <w:p w:rsidR="002A3A09" w:rsidRPr="002526E4" w:rsidRDefault="002A3A09">
          <w:pPr>
            <w:numPr>
              <w:ilvl w:val="0"/>
              <w:numId w:val="1"/>
            </w:numPr>
          </w:pPr>
          <w:r w:rsidRPr="002526E4">
            <w:t>Instruction in regular academic courses (Note the semester for each course)</w:t>
          </w:r>
        </w:p>
      </w:sdtContent>
    </w:sdt>
    <w:p w:rsidR="00D75D6D" w:rsidRPr="002526E4" w:rsidRDefault="00D75D6D" w:rsidP="00D75D6D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70"/>
        <w:gridCol w:w="4050"/>
        <w:gridCol w:w="1546"/>
        <w:gridCol w:w="1080"/>
      </w:tblGrid>
      <w:sdt>
        <w:sdtPr>
          <w:rPr>
            <w:b/>
            <w:sz w:val="22"/>
            <w:szCs w:val="22"/>
          </w:rPr>
          <w:id w:val="-463814854"/>
          <w:lock w:val="contentLocked"/>
          <w:placeholder>
            <w:docPart w:val="DefaultPlaceholder_1082065158"/>
          </w:placeholder>
          <w:group/>
        </w:sdtPr>
        <w:sdtEndPr/>
        <w:sdtContent>
          <w:tr w:rsidR="00D75D6D" w:rsidRPr="00F350CC" w:rsidTr="00DF1311">
            <w:trPr>
              <w:trHeight w:val="323"/>
              <w:jc w:val="center"/>
            </w:trPr>
            <w:tc>
              <w:tcPr>
                <w:tcW w:w="1620" w:type="dxa"/>
                <w:vAlign w:val="center"/>
              </w:tcPr>
              <w:p w:rsidR="00D75D6D" w:rsidRPr="00F350CC" w:rsidRDefault="00D75D6D" w:rsidP="00DF1311">
                <w:pPr>
                  <w:rPr>
                    <w:b/>
                    <w:sz w:val="22"/>
                    <w:szCs w:val="22"/>
                  </w:rPr>
                </w:pPr>
                <w:r w:rsidRPr="00F350CC">
                  <w:rPr>
                    <w:b/>
                    <w:sz w:val="22"/>
                    <w:szCs w:val="22"/>
                  </w:rPr>
                  <w:t>Fall Semester</w:t>
                </w:r>
              </w:p>
            </w:tc>
            <w:tc>
              <w:tcPr>
                <w:tcW w:w="1170" w:type="dxa"/>
                <w:vAlign w:val="center"/>
              </w:tcPr>
              <w:p w:rsidR="00D75D6D" w:rsidRPr="00F350CC" w:rsidRDefault="00D75D6D" w:rsidP="00DF1311">
                <w:pPr>
                  <w:rPr>
                    <w:b/>
                    <w:sz w:val="22"/>
                    <w:szCs w:val="22"/>
                  </w:rPr>
                </w:pPr>
                <w:r w:rsidRPr="00F350CC">
                  <w:rPr>
                    <w:b/>
                    <w:sz w:val="22"/>
                    <w:szCs w:val="22"/>
                  </w:rPr>
                  <w:t>Course #</w:t>
                </w:r>
              </w:p>
            </w:tc>
            <w:tc>
              <w:tcPr>
                <w:tcW w:w="5596" w:type="dxa"/>
                <w:gridSpan w:val="2"/>
                <w:vAlign w:val="center"/>
              </w:tcPr>
              <w:p w:rsidR="00D75D6D" w:rsidRPr="00F350CC" w:rsidRDefault="00D75D6D" w:rsidP="00DF1311">
                <w:pPr>
                  <w:rPr>
                    <w:b/>
                    <w:sz w:val="22"/>
                    <w:szCs w:val="22"/>
                  </w:rPr>
                </w:pPr>
                <w:r w:rsidRPr="00F350CC">
                  <w:rPr>
                    <w:b/>
                    <w:sz w:val="22"/>
                    <w:szCs w:val="22"/>
                  </w:rPr>
                  <w:t>Title</w:t>
                </w:r>
              </w:p>
            </w:tc>
            <w:tc>
              <w:tcPr>
                <w:tcW w:w="1080" w:type="dxa"/>
                <w:vAlign w:val="center"/>
              </w:tcPr>
              <w:p w:rsidR="00D75D6D" w:rsidRPr="00F350CC" w:rsidRDefault="00D75D6D" w:rsidP="00DF1311">
                <w:pPr>
                  <w:rPr>
                    <w:b/>
                    <w:sz w:val="22"/>
                    <w:szCs w:val="22"/>
                  </w:rPr>
                </w:pPr>
                <w:r w:rsidRPr="00F350CC">
                  <w:rPr>
                    <w:b/>
                    <w:sz w:val="22"/>
                    <w:szCs w:val="22"/>
                  </w:rPr>
                  <w:t>Credits</w:t>
                </w:r>
              </w:p>
            </w:tc>
          </w:tr>
        </w:sdtContent>
      </w:sdt>
      <w:tr w:rsidR="00D75D6D" w:rsidRPr="00F350CC" w:rsidTr="00DF1311">
        <w:trPr>
          <w:trHeight w:val="320"/>
          <w:jc w:val="center"/>
        </w:trPr>
        <w:tc>
          <w:tcPr>
            <w:tcW w:w="162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6" w:type="dxa"/>
            <w:gridSpan w:val="2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2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6" w:type="dxa"/>
            <w:gridSpan w:val="2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2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6" w:type="dxa"/>
            <w:gridSpan w:val="2"/>
            <w:vAlign w:val="center"/>
          </w:tcPr>
          <w:p w:rsidR="00D75D6D" w:rsidRPr="00F350CC" w:rsidRDefault="00D75D6D" w:rsidP="00DF131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2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6" w:type="dxa"/>
            <w:gridSpan w:val="2"/>
            <w:vAlign w:val="center"/>
          </w:tcPr>
          <w:p w:rsidR="00D75D6D" w:rsidRPr="00F350CC" w:rsidRDefault="00D75D6D" w:rsidP="00DF131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2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6" w:type="dxa"/>
            <w:gridSpan w:val="2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2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6" w:type="dxa"/>
            <w:gridSpan w:val="2"/>
            <w:vAlign w:val="center"/>
          </w:tcPr>
          <w:p w:rsidR="00D75D6D" w:rsidRPr="00F350CC" w:rsidRDefault="00D75D6D" w:rsidP="00DF131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2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6" w:type="dxa"/>
            <w:gridSpan w:val="2"/>
            <w:vAlign w:val="center"/>
          </w:tcPr>
          <w:p w:rsidR="00D75D6D" w:rsidRPr="00F350CC" w:rsidRDefault="00D75D6D" w:rsidP="00DF131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05"/>
          <w:jc w:val="center"/>
        </w:trPr>
        <w:tc>
          <w:tcPr>
            <w:tcW w:w="162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6" w:type="dxa"/>
            <w:gridSpan w:val="2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gridBefore w:val="3"/>
          <w:wBefore w:w="6840" w:type="dxa"/>
          <w:trHeight w:val="323"/>
          <w:jc w:val="center"/>
        </w:trPr>
        <w:tc>
          <w:tcPr>
            <w:tcW w:w="1546" w:type="dxa"/>
            <w:shd w:val="clear" w:color="auto" w:fill="auto"/>
            <w:vAlign w:val="center"/>
          </w:tcPr>
          <w:sdt>
            <w:sdtPr>
              <w:rPr>
                <w:b/>
              </w:rPr>
              <w:id w:val="-11580675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75D6D" w:rsidRPr="002526E4" w:rsidRDefault="00D75D6D" w:rsidP="00DF1311">
                <w:pPr>
                  <w:rPr>
                    <w:b/>
                  </w:rPr>
                </w:pPr>
                <w:r w:rsidRPr="002526E4">
                  <w:rPr>
                    <w:b/>
                  </w:rPr>
                  <w:t>Semester Total</w:t>
                </w:r>
              </w:p>
            </w:sdtContent>
          </w:sdt>
        </w:tc>
        <w:tc>
          <w:tcPr>
            <w:tcW w:w="108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</w:tbl>
    <w:p w:rsidR="00D75D6D" w:rsidRPr="00F350CC" w:rsidRDefault="00D75D6D" w:rsidP="00D75D6D">
      <w:pPr>
        <w:rPr>
          <w:sz w:val="22"/>
          <w:szCs w:val="22"/>
        </w:rPr>
      </w:pPr>
    </w:p>
    <w:tbl>
      <w:tblPr>
        <w:tblW w:w="94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133"/>
        <w:gridCol w:w="4065"/>
        <w:gridCol w:w="1530"/>
        <w:gridCol w:w="1080"/>
      </w:tblGrid>
      <w:sdt>
        <w:sdtPr>
          <w:rPr>
            <w:b/>
          </w:rPr>
          <w:id w:val="-43990142"/>
          <w:lock w:val="contentLocked"/>
          <w:placeholder>
            <w:docPart w:val="DefaultPlaceholder_1082065158"/>
          </w:placeholder>
          <w:group/>
        </w:sdtPr>
        <w:sdtEndPr>
          <w:rPr>
            <w:sz w:val="22"/>
            <w:szCs w:val="22"/>
          </w:rPr>
        </w:sdtEndPr>
        <w:sdtContent>
          <w:tr w:rsidR="00D75D6D" w:rsidRPr="00F350CC" w:rsidTr="00DF1311">
            <w:trPr>
              <w:trHeight w:val="320"/>
              <w:jc w:val="center"/>
            </w:trPr>
            <w:tc>
              <w:tcPr>
                <w:tcW w:w="1642" w:type="dxa"/>
                <w:vAlign w:val="center"/>
              </w:tcPr>
              <w:p w:rsidR="00D75D6D" w:rsidRPr="002526E4" w:rsidRDefault="00D75D6D" w:rsidP="00DF1311">
                <w:pPr>
                  <w:rPr>
                    <w:b/>
                  </w:rPr>
                </w:pPr>
                <w:r w:rsidRPr="002526E4">
                  <w:rPr>
                    <w:b/>
                  </w:rPr>
                  <w:t xml:space="preserve">Spring </w:t>
                </w:r>
                <w:r w:rsidR="002526E4" w:rsidRPr="002526E4">
                  <w:rPr>
                    <w:b/>
                  </w:rPr>
                  <w:t>S</w:t>
                </w:r>
                <w:r w:rsidRPr="002526E4">
                  <w:rPr>
                    <w:b/>
                  </w:rPr>
                  <w:t>emester</w:t>
                </w:r>
              </w:p>
            </w:tc>
            <w:tc>
              <w:tcPr>
                <w:tcW w:w="1133" w:type="dxa"/>
                <w:vAlign w:val="center"/>
              </w:tcPr>
              <w:p w:rsidR="00D75D6D" w:rsidRPr="00F350CC" w:rsidRDefault="00D75D6D" w:rsidP="00DF1311">
                <w:pPr>
                  <w:rPr>
                    <w:b/>
                    <w:sz w:val="22"/>
                    <w:szCs w:val="22"/>
                  </w:rPr>
                </w:pPr>
                <w:r w:rsidRPr="00F350CC">
                  <w:rPr>
                    <w:b/>
                    <w:sz w:val="22"/>
                    <w:szCs w:val="22"/>
                  </w:rPr>
                  <w:t>Course #</w:t>
                </w:r>
              </w:p>
            </w:tc>
            <w:tc>
              <w:tcPr>
                <w:tcW w:w="5595" w:type="dxa"/>
                <w:gridSpan w:val="2"/>
                <w:vAlign w:val="center"/>
              </w:tcPr>
              <w:p w:rsidR="00D75D6D" w:rsidRPr="00F350CC" w:rsidRDefault="00D75D6D" w:rsidP="00DF1311">
                <w:pPr>
                  <w:rPr>
                    <w:b/>
                    <w:sz w:val="22"/>
                    <w:szCs w:val="22"/>
                  </w:rPr>
                </w:pPr>
                <w:r w:rsidRPr="00F350CC">
                  <w:rPr>
                    <w:b/>
                    <w:sz w:val="22"/>
                    <w:szCs w:val="22"/>
                  </w:rPr>
                  <w:t>Title</w:t>
                </w:r>
              </w:p>
            </w:tc>
            <w:tc>
              <w:tcPr>
                <w:tcW w:w="1080" w:type="dxa"/>
                <w:vAlign w:val="center"/>
              </w:tcPr>
              <w:p w:rsidR="00D75D6D" w:rsidRPr="00F350CC" w:rsidRDefault="00D75D6D" w:rsidP="00DF1311">
                <w:pPr>
                  <w:rPr>
                    <w:b/>
                    <w:sz w:val="22"/>
                    <w:szCs w:val="22"/>
                  </w:rPr>
                </w:pPr>
                <w:r w:rsidRPr="00F350CC">
                  <w:rPr>
                    <w:b/>
                    <w:sz w:val="22"/>
                    <w:szCs w:val="22"/>
                  </w:rPr>
                  <w:t>Credits</w:t>
                </w:r>
              </w:p>
            </w:tc>
          </w:tr>
        </w:sdtContent>
      </w:sdt>
      <w:tr w:rsidR="00D75D6D" w:rsidRPr="00F350CC" w:rsidTr="00DF1311">
        <w:trPr>
          <w:trHeight w:val="320"/>
          <w:jc w:val="center"/>
        </w:trPr>
        <w:tc>
          <w:tcPr>
            <w:tcW w:w="1642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2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trHeight w:val="32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  <w:tr w:rsidR="00D75D6D" w:rsidRPr="00F350CC" w:rsidTr="00DF1311">
        <w:trPr>
          <w:gridBefore w:val="3"/>
          <w:wBefore w:w="6840" w:type="dxa"/>
          <w:trHeight w:hRule="exact" w:val="307"/>
          <w:jc w:val="center"/>
        </w:trPr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b/>
              </w:rPr>
              <w:id w:val="-982592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75D6D" w:rsidRPr="002526E4" w:rsidRDefault="002526E4" w:rsidP="00DF1311">
                <w:pPr>
                  <w:rPr>
                    <w:b/>
                  </w:rPr>
                </w:pPr>
                <w:r w:rsidRPr="002526E4">
                  <w:rPr>
                    <w:b/>
                  </w:rPr>
                  <w:t>Semester</w:t>
                </w:r>
                <w:r w:rsidR="00D75D6D" w:rsidRPr="002526E4">
                  <w:rPr>
                    <w:b/>
                  </w:rPr>
                  <w:t xml:space="preserve"> Total</w:t>
                </w:r>
              </w:p>
            </w:sdtContent>
          </w:sdt>
        </w:tc>
        <w:tc>
          <w:tcPr>
            <w:tcW w:w="1080" w:type="dxa"/>
            <w:vAlign w:val="center"/>
          </w:tcPr>
          <w:p w:rsidR="00D75D6D" w:rsidRPr="00F350CC" w:rsidRDefault="00D75D6D" w:rsidP="00DF1311">
            <w:pPr>
              <w:rPr>
                <w:sz w:val="22"/>
                <w:szCs w:val="22"/>
              </w:rPr>
            </w:pPr>
          </w:p>
        </w:tc>
      </w:tr>
    </w:tbl>
    <w:p w:rsidR="00D02D9A" w:rsidRPr="00F350CC" w:rsidRDefault="00D02D9A">
      <w:pPr>
        <w:rPr>
          <w:sz w:val="22"/>
          <w:szCs w:val="22"/>
        </w:rPr>
      </w:pPr>
    </w:p>
    <w:p w:rsidR="002A3A09" w:rsidRPr="00F350CC" w:rsidRDefault="00D75D6D">
      <w:pPr>
        <w:pBdr>
          <w:bottom w:val="single" w:sz="4" w:space="1" w:color="auto"/>
        </w:pBdr>
        <w:jc w:val="right"/>
        <w:rPr>
          <w:sz w:val="22"/>
          <w:szCs w:val="22"/>
          <w:u w:val="single"/>
        </w:rPr>
      </w:pPr>
      <w:r w:rsidRPr="004C2C8B">
        <w:rPr>
          <w:szCs w:val="22"/>
        </w:rPr>
        <w:t xml:space="preserve">Academic Year </w:t>
      </w:r>
      <w:r w:rsidR="002A3A09" w:rsidRPr="004C2C8B">
        <w:rPr>
          <w:szCs w:val="22"/>
        </w:rPr>
        <w:t>Teaching Component Workload Parts</w:t>
      </w:r>
      <w:r w:rsidR="00861794" w:rsidRPr="004C2C8B">
        <w:rPr>
          <w:szCs w:val="22"/>
        </w:rPr>
        <w:t>:</w:t>
      </w:r>
      <w:r w:rsidR="00861794" w:rsidRPr="00F350CC">
        <w:rPr>
          <w:sz w:val="22"/>
          <w:szCs w:val="22"/>
        </w:rPr>
        <w:t xml:space="preserve"> </w:t>
      </w:r>
      <w:r w:rsidRPr="00F350CC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-2087518142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2A3A09" w:rsidRPr="00F350CC" w:rsidRDefault="002A3A09">
      <w:pPr>
        <w:pBdr>
          <w:bottom w:val="single" w:sz="4" w:space="1" w:color="auto"/>
        </w:pBdr>
        <w:jc w:val="right"/>
        <w:rPr>
          <w:sz w:val="22"/>
          <w:szCs w:val="22"/>
          <w:u w:val="single"/>
        </w:rPr>
      </w:pPr>
    </w:p>
    <w:p w:rsidR="00D02D9A" w:rsidRPr="00F350CC" w:rsidRDefault="00D02D9A">
      <w:pPr>
        <w:rPr>
          <w:b/>
          <w:i/>
          <w:sz w:val="22"/>
          <w:szCs w:val="22"/>
        </w:rPr>
      </w:pPr>
      <w:r w:rsidRPr="00F350CC">
        <w:rPr>
          <w:b/>
          <w:i/>
          <w:sz w:val="22"/>
          <w:szCs w:val="22"/>
        </w:rPr>
        <w:br w:type="page"/>
      </w:r>
    </w:p>
    <w:p w:rsidR="002A3A09" w:rsidRPr="004C2C8B" w:rsidRDefault="002A3A09">
      <w:pPr>
        <w:pStyle w:val="Header"/>
        <w:tabs>
          <w:tab w:val="clear" w:pos="4320"/>
          <w:tab w:val="clear" w:pos="8640"/>
        </w:tabs>
        <w:spacing w:before="80"/>
        <w:rPr>
          <w:b/>
          <w:i/>
          <w:szCs w:val="22"/>
        </w:rPr>
      </w:pPr>
      <w:r w:rsidRPr="004C2C8B">
        <w:rPr>
          <w:b/>
          <w:i/>
          <w:szCs w:val="22"/>
        </w:rPr>
        <w:lastRenderedPageBreak/>
        <w:t xml:space="preserve">Service Component </w:t>
      </w:r>
    </w:p>
    <w:p w:rsidR="00300BF9" w:rsidRPr="004C2C8B" w:rsidRDefault="00300BF9" w:rsidP="00300BF9">
      <w:pPr>
        <w:rPr>
          <w:szCs w:val="22"/>
        </w:rPr>
      </w:pPr>
      <w:r w:rsidRPr="004C2C8B">
        <w:rPr>
          <w:szCs w:val="22"/>
        </w:rPr>
        <w:t xml:space="preserve">FALL: </w:t>
      </w:r>
    </w:p>
    <w:p w:rsidR="002526E4" w:rsidRPr="004C2C8B" w:rsidRDefault="00300BF9" w:rsidP="00300BF9">
      <w:pPr>
        <w:rPr>
          <w:szCs w:val="22"/>
        </w:rPr>
      </w:pPr>
      <w:r w:rsidRPr="004C2C8B">
        <w:rPr>
          <w:szCs w:val="22"/>
        </w:rPr>
        <w:t>College/Department:</w:t>
      </w:r>
      <w:r w:rsidR="00F350CC" w:rsidRPr="004C2C8B">
        <w:rPr>
          <w:szCs w:val="22"/>
        </w:rPr>
        <w:t xml:space="preserve"> </w:t>
      </w:r>
    </w:p>
    <w:p w:rsidR="00300BF9" w:rsidRPr="00467AE9" w:rsidRDefault="00A23016" w:rsidP="004C2C8B">
      <w:pPr>
        <w:ind w:left="720"/>
        <w:rPr>
          <w:sz w:val="22"/>
          <w:szCs w:val="22"/>
          <w:u w:val="single"/>
        </w:rPr>
      </w:pPr>
      <w:sdt>
        <w:sdtPr>
          <w:rPr>
            <w:sz w:val="22"/>
            <w:szCs w:val="22"/>
            <w:u w:val="single"/>
          </w:rPr>
          <w:id w:val="708836999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u w:val="single"/>
            </w:rPr>
            <w:t>Click here to enter text.</w:t>
          </w:r>
        </w:sdtContent>
      </w:sdt>
    </w:p>
    <w:p w:rsidR="002526E4" w:rsidRPr="004C2C8B" w:rsidRDefault="00300BF9" w:rsidP="00300BF9">
      <w:pPr>
        <w:rPr>
          <w:szCs w:val="22"/>
        </w:rPr>
      </w:pPr>
      <w:r w:rsidRPr="004C2C8B">
        <w:rPr>
          <w:szCs w:val="22"/>
        </w:rPr>
        <w:t>Public/Community:</w:t>
      </w:r>
    </w:p>
    <w:p w:rsidR="00300BF9" w:rsidRPr="00467AE9" w:rsidRDefault="00A23016" w:rsidP="004C2C8B">
      <w:pPr>
        <w:ind w:left="720"/>
        <w:rPr>
          <w:sz w:val="22"/>
          <w:szCs w:val="22"/>
          <w:u w:val="single"/>
        </w:rPr>
      </w:pPr>
      <w:sdt>
        <w:sdtPr>
          <w:rPr>
            <w:sz w:val="22"/>
            <w:szCs w:val="22"/>
            <w:u w:val="single"/>
          </w:rPr>
          <w:id w:val="1769733594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u w:val="single"/>
            </w:rPr>
            <w:t>Click here to enter text.</w:t>
          </w:r>
        </w:sdtContent>
      </w:sdt>
    </w:p>
    <w:p w:rsidR="002526E4" w:rsidRPr="004C2C8B" w:rsidRDefault="00300BF9" w:rsidP="00300BF9">
      <w:pPr>
        <w:rPr>
          <w:szCs w:val="22"/>
        </w:rPr>
      </w:pPr>
      <w:r w:rsidRPr="004C2C8B">
        <w:rPr>
          <w:szCs w:val="22"/>
        </w:rPr>
        <w:t>University:</w:t>
      </w:r>
      <w:r w:rsidR="00F350CC" w:rsidRPr="004C2C8B">
        <w:rPr>
          <w:szCs w:val="22"/>
        </w:rPr>
        <w:t xml:space="preserve"> </w:t>
      </w:r>
    </w:p>
    <w:p w:rsidR="00300BF9" w:rsidRPr="00467AE9" w:rsidRDefault="00A23016" w:rsidP="004C2C8B">
      <w:pPr>
        <w:ind w:left="720"/>
        <w:rPr>
          <w:sz w:val="22"/>
          <w:szCs w:val="22"/>
          <w:u w:val="single"/>
        </w:rPr>
      </w:pPr>
      <w:sdt>
        <w:sdtPr>
          <w:rPr>
            <w:sz w:val="22"/>
            <w:szCs w:val="22"/>
            <w:u w:val="single"/>
          </w:rPr>
          <w:id w:val="1244683693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u w:val="single"/>
            </w:rPr>
            <w:t>Click here to enter text.</w:t>
          </w:r>
        </w:sdtContent>
      </w:sdt>
    </w:p>
    <w:p w:rsidR="002526E4" w:rsidRDefault="00300BF9" w:rsidP="00300BF9">
      <w:pPr>
        <w:rPr>
          <w:sz w:val="22"/>
          <w:szCs w:val="22"/>
        </w:rPr>
      </w:pPr>
      <w:r w:rsidRPr="004C2C8B">
        <w:rPr>
          <w:szCs w:val="22"/>
        </w:rPr>
        <w:t>Professional:</w:t>
      </w:r>
      <w:r w:rsidR="00F350CC">
        <w:rPr>
          <w:sz w:val="22"/>
          <w:szCs w:val="22"/>
        </w:rPr>
        <w:t xml:space="preserve"> </w:t>
      </w:r>
    </w:p>
    <w:p w:rsidR="00300BF9" w:rsidRPr="00467AE9" w:rsidRDefault="00A23016" w:rsidP="004C2C8B">
      <w:pPr>
        <w:ind w:left="720"/>
        <w:rPr>
          <w:i/>
          <w:sz w:val="22"/>
          <w:szCs w:val="22"/>
          <w:u w:val="single"/>
        </w:rPr>
      </w:pPr>
      <w:sdt>
        <w:sdtPr>
          <w:rPr>
            <w:sz w:val="22"/>
            <w:szCs w:val="22"/>
            <w:u w:val="single"/>
          </w:rPr>
          <w:id w:val="-2133234092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u w:val="single"/>
            </w:rPr>
            <w:t>Click here to enter text.</w:t>
          </w:r>
        </w:sdtContent>
      </w:sdt>
    </w:p>
    <w:p w:rsidR="00D75D6D" w:rsidRPr="004C2C8B" w:rsidRDefault="00D75D6D" w:rsidP="00D75D6D">
      <w:pPr>
        <w:jc w:val="right"/>
        <w:rPr>
          <w:szCs w:val="22"/>
        </w:rPr>
      </w:pPr>
      <w:r w:rsidRPr="004C2C8B">
        <w:rPr>
          <w:szCs w:val="22"/>
        </w:rPr>
        <w:t xml:space="preserve">Fall Semester Total  </w:t>
      </w:r>
      <w:sdt>
        <w:sdtPr>
          <w:rPr>
            <w:sz w:val="22"/>
            <w:szCs w:val="22"/>
            <w:u w:val="single"/>
          </w:rPr>
          <w:id w:val="-173737004"/>
          <w:placeholder>
            <w:docPart w:val="DefaultPlaceholder_1082065158"/>
          </w:placeholder>
          <w:showingPlcHdr/>
        </w:sdtPr>
        <w:sdtEndPr/>
        <w:sdtContent>
          <w:r w:rsidR="00F350CC" w:rsidRPr="004C2C8B">
            <w:rPr>
              <w:rStyle w:val="PlaceholderText"/>
              <w:u w:val="single"/>
            </w:rPr>
            <w:t>Click here to enter text.</w:t>
          </w:r>
        </w:sdtContent>
      </w:sdt>
    </w:p>
    <w:p w:rsidR="00F350CC" w:rsidRDefault="00F350CC" w:rsidP="00300BF9">
      <w:pPr>
        <w:rPr>
          <w:sz w:val="22"/>
          <w:szCs w:val="22"/>
        </w:rPr>
      </w:pPr>
    </w:p>
    <w:p w:rsidR="00300BF9" w:rsidRPr="004C2C8B" w:rsidRDefault="00300BF9" w:rsidP="00300BF9">
      <w:pPr>
        <w:rPr>
          <w:szCs w:val="22"/>
        </w:rPr>
      </w:pPr>
      <w:r w:rsidRPr="004C2C8B">
        <w:rPr>
          <w:szCs w:val="22"/>
        </w:rPr>
        <w:t xml:space="preserve">SPRING: </w:t>
      </w:r>
    </w:p>
    <w:p w:rsidR="002526E4" w:rsidRPr="004C2C8B" w:rsidRDefault="00300BF9" w:rsidP="00300BF9">
      <w:pPr>
        <w:rPr>
          <w:szCs w:val="22"/>
        </w:rPr>
      </w:pPr>
      <w:r w:rsidRPr="004C2C8B">
        <w:rPr>
          <w:szCs w:val="22"/>
        </w:rPr>
        <w:t>College/Department:</w:t>
      </w:r>
      <w:r w:rsidR="00F350CC" w:rsidRPr="004C2C8B">
        <w:rPr>
          <w:szCs w:val="22"/>
        </w:rPr>
        <w:t xml:space="preserve"> </w:t>
      </w:r>
    </w:p>
    <w:p w:rsidR="00300BF9" w:rsidRPr="00467AE9" w:rsidRDefault="00A23016" w:rsidP="004C2C8B">
      <w:pPr>
        <w:ind w:left="720"/>
        <w:rPr>
          <w:sz w:val="22"/>
          <w:szCs w:val="22"/>
          <w:u w:val="single"/>
        </w:rPr>
      </w:pPr>
      <w:sdt>
        <w:sdtPr>
          <w:rPr>
            <w:sz w:val="22"/>
            <w:szCs w:val="22"/>
            <w:u w:val="single"/>
          </w:rPr>
          <w:id w:val="-852946174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u w:val="single"/>
            </w:rPr>
            <w:t>Click here to enter text.</w:t>
          </w:r>
        </w:sdtContent>
      </w:sdt>
    </w:p>
    <w:p w:rsidR="002526E4" w:rsidRPr="004C2C8B" w:rsidRDefault="00300BF9" w:rsidP="00300BF9">
      <w:pPr>
        <w:rPr>
          <w:szCs w:val="22"/>
        </w:rPr>
      </w:pPr>
      <w:r w:rsidRPr="004C2C8B">
        <w:rPr>
          <w:szCs w:val="22"/>
        </w:rPr>
        <w:t>Public/Community:</w:t>
      </w:r>
      <w:r w:rsidR="00F350CC" w:rsidRPr="004C2C8B">
        <w:rPr>
          <w:szCs w:val="22"/>
        </w:rPr>
        <w:t xml:space="preserve"> </w:t>
      </w:r>
    </w:p>
    <w:p w:rsidR="00300BF9" w:rsidRPr="00467AE9" w:rsidRDefault="00A23016" w:rsidP="004C2C8B">
      <w:pPr>
        <w:ind w:left="720"/>
        <w:rPr>
          <w:sz w:val="22"/>
          <w:szCs w:val="22"/>
          <w:u w:val="single"/>
        </w:rPr>
      </w:pPr>
      <w:sdt>
        <w:sdtPr>
          <w:rPr>
            <w:sz w:val="22"/>
            <w:szCs w:val="22"/>
            <w:u w:val="single"/>
          </w:rPr>
          <w:id w:val="1649317534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u w:val="single"/>
            </w:rPr>
            <w:t>Click here to enter text.</w:t>
          </w:r>
        </w:sdtContent>
      </w:sdt>
    </w:p>
    <w:p w:rsidR="002526E4" w:rsidRPr="004C2C8B" w:rsidRDefault="00300BF9" w:rsidP="00300BF9">
      <w:pPr>
        <w:rPr>
          <w:szCs w:val="22"/>
        </w:rPr>
      </w:pPr>
      <w:r w:rsidRPr="004C2C8B">
        <w:rPr>
          <w:szCs w:val="22"/>
        </w:rPr>
        <w:t>University:</w:t>
      </w:r>
      <w:r w:rsidR="00F350CC" w:rsidRPr="004C2C8B">
        <w:rPr>
          <w:szCs w:val="22"/>
        </w:rPr>
        <w:t xml:space="preserve"> </w:t>
      </w:r>
    </w:p>
    <w:p w:rsidR="00300BF9" w:rsidRPr="00467AE9" w:rsidRDefault="00A23016" w:rsidP="004C2C8B">
      <w:pPr>
        <w:ind w:left="720"/>
        <w:rPr>
          <w:sz w:val="22"/>
          <w:szCs w:val="22"/>
          <w:u w:val="single"/>
        </w:rPr>
      </w:pPr>
      <w:sdt>
        <w:sdtPr>
          <w:rPr>
            <w:sz w:val="22"/>
            <w:szCs w:val="22"/>
            <w:u w:val="single"/>
          </w:rPr>
          <w:id w:val="685182633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u w:val="single"/>
            </w:rPr>
            <w:t>Click here to enter text.</w:t>
          </w:r>
        </w:sdtContent>
      </w:sdt>
    </w:p>
    <w:p w:rsidR="002526E4" w:rsidRPr="004C2C8B" w:rsidRDefault="00300BF9" w:rsidP="00300BF9">
      <w:pPr>
        <w:rPr>
          <w:szCs w:val="22"/>
        </w:rPr>
      </w:pPr>
      <w:r w:rsidRPr="004C2C8B">
        <w:rPr>
          <w:szCs w:val="22"/>
        </w:rPr>
        <w:t>Professional:</w:t>
      </w:r>
      <w:r w:rsidR="00F350CC" w:rsidRPr="004C2C8B">
        <w:rPr>
          <w:szCs w:val="22"/>
        </w:rPr>
        <w:t xml:space="preserve"> </w:t>
      </w:r>
    </w:p>
    <w:p w:rsidR="00300BF9" w:rsidRPr="00467AE9" w:rsidRDefault="00A23016" w:rsidP="004C2C8B">
      <w:pPr>
        <w:ind w:left="720"/>
        <w:rPr>
          <w:i/>
          <w:sz w:val="22"/>
          <w:szCs w:val="22"/>
          <w:u w:val="single"/>
        </w:rPr>
      </w:pPr>
      <w:sdt>
        <w:sdtPr>
          <w:rPr>
            <w:sz w:val="22"/>
            <w:szCs w:val="22"/>
            <w:u w:val="single"/>
          </w:rPr>
          <w:id w:val="1920515455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u w:val="single"/>
            </w:rPr>
            <w:t>Click here to enter text.</w:t>
          </w:r>
        </w:sdtContent>
      </w:sdt>
    </w:p>
    <w:p w:rsidR="00D75D6D" w:rsidRPr="00F350CC" w:rsidRDefault="00D75D6D" w:rsidP="00D75D6D">
      <w:pPr>
        <w:jc w:val="right"/>
        <w:rPr>
          <w:sz w:val="22"/>
          <w:szCs w:val="22"/>
        </w:rPr>
      </w:pPr>
      <w:r w:rsidRPr="004C2C8B">
        <w:rPr>
          <w:szCs w:val="22"/>
        </w:rPr>
        <w:t xml:space="preserve">Spring Semester Total </w:t>
      </w:r>
      <w:r w:rsidRPr="00F350CC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643398061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u w:val="single"/>
            </w:rPr>
            <w:t>Click here to enter text.</w:t>
          </w:r>
        </w:sdtContent>
      </w:sdt>
    </w:p>
    <w:p w:rsidR="00D75D6D" w:rsidRPr="00F350CC" w:rsidRDefault="00D75D6D">
      <w:pPr>
        <w:rPr>
          <w:sz w:val="22"/>
          <w:szCs w:val="22"/>
        </w:rPr>
      </w:pPr>
    </w:p>
    <w:p w:rsidR="002A3A09" w:rsidRPr="00F350CC" w:rsidRDefault="00D75D6D">
      <w:pPr>
        <w:pBdr>
          <w:bottom w:val="single" w:sz="4" w:space="1" w:color="auto"/>
        </w:pBdr>
        <w:jc w:val="right"/>
        <w:rPr>
          <w:sz w:val="22"/>
          <w:szCs w:val="22"/>
          <w:u w:val="single"/>
        </w:rPr>
      </w:pPr>
      <w:r w:rsidRPr="004C2C8B">
        <w:rPr>
          <w:szCs w:val="22"/>
        </w:rPr>
        <w:t xml:space="preserve">Academic Year </w:t>
      </w:r>
      <w:r w:rsidR="002A3A09" w:rsidRPr="004C2C8B">
        <w:rPr>
          <w:szCs w:val="22"/>
        </w:rPr>
        <w:t>Service Component Workload Parts</w:t>
      </w:r>
      <w:r w:rsidR="00467AE9" w:rsidRPr="004C2C8B">
        <w:rPr>
          <w:szCs w:val="22"/>
          <w:u w:val="single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1313060263"/>
          <w:showingPlcHdr/>
        </w:sdtPr>
        <w:sdtEndPr/>
        <w:sdtContent>
          <w:r w:rsidR="00467AE9" w:rsidRPr="00467AE9">
            <w:rPr>
              <w:rStyle w:val="PlaceholderText"/>
              <w:b/>
              <w:u w:val="single"/>
            </w:rPr>
            <w:t>Click here to enter text.</w:t>
          </w:r>
        </w:sdtContent>
      </w:sdt>
      <w:r w:rsidR="00861794" w:rsidRPr="00F350CC">
        <w:rPr>
          <w:sz w:val="22"/>
          <w:szCs w:val="22"/>
        </w:rPr>
        <w:t xml:space="preserve">: </w:t>
      </w:r>
    </w:p>
    <w:p w:rsidR="0064166B" w:rsidRPr="00F350CC" w:rsidRDefault="0064166B">
      <w:pPr>
        <w:pBdr>
          <w:bottom w:val="single" w:sz="4" w:space="1" w:color="auto"/>
        </w:pBdr>
        <w:jc w:val="right"/>
        <w:rPr>
          <w:sz w:val="22"/>
          <w:szCs w:val="22"/>
        </w:rPr>
      </w:pPr>
    </w:p>
    <w:p w:rsidR="00CC7F75" w:rsidRPr="00CC7F75" w:rsidRDefault="00CC7F75">
      <w:pPr>
        <w:pStyle w:val="Header"/>
        <w:tabs>
          <w:tab w:val="clear" w:pos="4320"/>
          <w:tab w:val="clear" w:pos="8640"/>
        </w:tabs>
        <w:spacing w:before="80"/>
        <w:rPr>
          <w:b/>
          <w:i/>
          <w:sz w:val="6"/>
          <w:szCs w:val="22"/>
        </w:rPr>
      </w:pPr>
    </w:p>
    <w:p w:rsidR="002A3A09" w:rsidRPr="004C2C8B" w:rsidRDefault="002A3A09">
      <w:pPr>
        <w:pStyle w:val="Header"/>
        <w:tabs>
          <w:tab w:val="clear" w:pos="4320"/>
          <w:tab w:val="clear" w:pos="8640"/>
        </w:tabs>
        <w:spacing w:before="80"/>
        <w:rPr>
          <w:szCs w:val="22"/>
        </w:rPr>
      </w:pPr>
      <w:r w:rsidRPr="004C2C8B">
        <w:rPr>
          <w:b/>
          <w:i/>
          <w:szCs w:val="22"/>
        </w:rPr>
        <w:t>Creative</w:t>
      </w:r>
      <w:r w:rsidR="00AA7403" w:rsidRPr="004C2C8B">
        <w:rPr>
          <w:b/>
          <w:i/>
          <w:szCs w:val="22"/>
        </w:rPr>
        <w:t>/ Research</w:t>
      </w:r>
      <w:r w:rsidR="00703730" w:rsidRPr="004C2C8B">
        <w:rPr>
          <w:b/>
          <w:i/>
          <w:szCs w:val="22"/>
        </w:rPr>
        <w:t>/Scholarship</w:t>
      </w:r>
      <w:r w:rsidRPr="004C2C8B">
        <w:rPr>
          <w:b/>
          <w:i/>
          <w:szCs w:val="22"/>
        </w:rPr>
        <w:t xml:space="preserve"> Activity Component </w:t>
      </w:r>
    </w:p>
    <w:p w:rsidR="002A3A09" w:rsidRPr="004C2C8B" w:rsidRDefault="002A3A09">
      <w:pPr>
        <w:rPr>
          <w:i/>
          <w:szCs w:val="22"/>
        </w:rPr>
      </w:pPr>
      <w:r w:rsidRPr="004C2C8B">
        <w:rPr>
          <w:szCs w:val="22"/>
        </w:rPr>
        <w:t xml:space="preserve">FALL: </w:t>
      </w:r>
      <w:r w:rsidRPr="004C2C8B">
        <w:rPr>
          <w:i/>
          <w:szCs w:val="22"/>
        </w:rPr>
        <w:t>Extramurally funded (source, problem topic or activity and percent of teaching time to be bought out)</w:t>
      </w:r>
    </w:p>
    <w:sdt>
      <w:sdtPr>
        <w:rPr>
          <w:sz w:val="22"/>
          <w:szCs w:val="22"/>
          <w:u w:val="single"/>
        </w:rPr>
        <w:id w:val="-1172874585"/>
        <w:placeholder>
          <w:docPart w:val="DefaultPlaceholder_1082065158"/>
        </w:placeholder>
        <w:showingPlcHdr/>
      </w:sdtPr>
      <w:sdtEndPr/>
      <w:sdtContent>
        <w:p w:rsidR="00316500" w:rsidRPr="00467AE9" w:rsidRDefault="00F350CC" w:rsidP="004C2C8B">
          <w:pPr>
            <w:ind w:left="720"/>
            <w:rPr>
              <w:sz w:val="22"/>
              <w:szCs w:val="22"/>
              <w:u w:val="single"/>
            </w:rPr>
          </w:pPr>
          <w:r w:rsidRPr="00467AE9">
            <w:rPr>
              <w:rStyle w:val="PlaceholderText"/>
              <w:u w:val="single"/>
            </w:rPr>
            <w:t>Click here to enter text.</w:t>
          </w:r>
        </w:p>
      </w:sdtContent>
    </w:sdt>
    <w:p w:rsidR="002A3A09" w:rsidRPr="004C2C8B" w:rsidRDefault="002A3A09">
      <w:pPr>
        <w:rPr>
          <w:i/>
          <w:szCs w:val="22"/>
        </w:rPr>
      </w:pPr>
      <w:r w:rsidRPr="004C2C8B">
        <w:rPr>
          <w:szCs w:val="22"/>
        </w:rPr>
        <w:t xml:space="preserve">FALL: </w:t>
      </w:r>
      <w:r w:rsidRPr="004C2C8B">
        <w:rPr>
          <w:i/>
          <w:szCs w:val="22"/>
        </w:rPr>
        <w:t>University (problem/topic/activity)</w:t>
      </w:r>
    </w:p>
    <w:sdt>
      <w:sdtPr>
        <w:rPr>
          <w:sz w:val="22"/>
          <w:szCs w:val="22"/>
          <w:u w:val="single"/>
        </w:rPr>
        <w:id w:val="386618608"/>
        <w:placeholder>
          <w:docPart w:val="DefaultPlaceholder_1082065158"/>
        </w:placeholder>
        <w:showingPlcHdr/>
      </w:sdtPr>
      <w:sdtEndPr/>
      <w:sdtContent>
        <w:p w:rsidR="00316500" w:rsidRPr="00467AE9" w:rsidRDefault="00F350CC" w:rsidP="004C2C8B">
          <w:pPr>
            <w:ind w:left="720"/>
            <w:rPr>
              <w:sz w:val="22"/>
              <w:szCs w:val="22"/>
              <w:u w:val="single"/>
            </w:rPr>
          </w:pPr>
          <w:r w:rsidRPr="00467AE9">
            <w:rPr>
              <w:rStyle w:val="PlaceholderText"/>
              <w:u w:val="single"/>
            </w:rPr>
            <w:t>Click here to enter text.</w:t>
          </w:r>
        </w:p>
      </w:sdtContent>
    </w:sdt>
    <w:p w:rsidR="002A3A09" w:rsidRPr="004C2C8B" w:rsidRDefault="002A3A09">
      <w:pPr>
        <w:rPr>
          <w:i/>
          <w:szCs w:val="22"/>
        </w:rPr>
      </w:pPr>
      <w:r w:rsidRPr="004C2C8B">
        <w:rPr>
          <w:szCs w:val="22"/>
        </w:rPr>
        <w:t xml:space="preserve">SPRING: </w:t>
      </w:r>
      <w:r w:rsidRPr="004C2C8B">
        <w:rPr>
          <w:i/>
          <w:szCs w:val="22"/>
        </w:rPr>
        <w:t>Extramurally funded (source, problem topic or activity and percent of teaching time to be bought out)</w:t>
      </w:r>
    </w:p>
    <w:sdt>
      <w:sdtPr>
        <w:rPr>
          <w:sz w:val="22"/>
          <w:szCs w:val="22"/>
          <w:u w:val="single"/>
        </w:rPr>
        <w:id w:val="-1719282155"/>
        <w:placeholder>
          <w:docPart w:val="DefaultPlaceholder_1082065158"/>
        </w:placeholder>
        <w:showingPlcHdr/>
      </w:sdtPr>
      <w:sdtEndPr/>
      <w:sdtContent>
        <w:p w:rsidR="00316500" w:rsidRPr="00467AE9" w:rsidRDefault="00F350CC" w:rsidP="004C2C8B">
          <w:pPr>
            <w:ind w:left="720"/>
            <w:rPr>
              <w:sz w:val="22"/>
              <w:szCs w:val="22"/>
              <w:u w:val="single"/>
            </w:rPr>
          </w:pPr>
          <w:r w:rsidRPr="00467AE9">
            <w:rPr>
              <w:rStyle w:val="PlaceholderText"/>
              <w:u w:val="single"/>
            </w:rPr>
            <w:t>Click here to enter text.</w:t>
          </w:r>
        </w:p>
      </w:sdtContent>
    </w:sdt>
    <w:p w:rsidR="002A3A09" w:rsidRPr="004C2C8B" w:rsidRDefault="002A3A09">
      <w:pPr>
        <w:rPr>
          <w:i/>
          <w:szCs w:val="22"/>
        </w:rPr>
      </w:pPr>
      <w:r w:rsidRPr="004C2C8B">
        <w:rPr>
          <w:szCs w:val="22"/>
        </w:rPr>
        <w:t xml:space="preserve">SPRING: </w:t>
      </w:r>
      <w:r w:rsidRPr="004C2C8B">
        <w:rPr>
          <w:i/>
          <w:szCs w:val="22"/>
        </w:rPr>
        <w:t>University (problem/topic/activity)</w:t>
      </w:r>
    </w:p>
    <w:sdt>
      <w:sdtPr>
        <w:rPr>
          <w:sz w:val="22"/>
          <w:szCs w:val="22"/>
          <w:u w:val="single"/>
        </w:rPr>
        <w:id w:val="1069149778"/>
        <w:showingPlcHdr/>
      </w:sdtPr>
      <w:sdtEndPr/>
      <w:sdtContent>
        <w:p w:rsidR="004C2C8B" w:rsidRDefault="004C2C8B" w:rsidP="004C2C8B">
          <w:pPr>
            <w:ind w:left="720"/>
            <w:rPr>
              <w:u w:val="single"/>
            </w:rPr>
          </w:pPr>
          <w:r w:rsidRPr="00467AE9">
            <w:rPr>
              <w:rStyle w:val="PlaceholderText"/>
              <w:u w:val="single"/>
            </w:rPr>
            <w:t>Click here to enter text.</w:t>
          </w:r>
        </w:p>
      </w:sdtContent>
    </w:sdt>
    <w:p w:rsidR="004C2C8B" w:rsidRPr="004C2C8B" w:rsidRDefault="004C2C8B" w:rsidP="00DF1311">
      <w:pPr>
        <w:pBdr>
          <w:bottom w:val="single" w:sz="4" w:space="17" w:color="auto"/>
        </w:pBdr>
        <w:rPr>
          <w:b/>
          <w:sz w:val="22"/>
          <w:szCs w:val="22"/>
        </w:rPr>
      </w:pPr>
    </w:p>
    <w:p w:rsidR="002A3A09" w:rsidRPr="00F350CC" w:rsidRDefault="00D75D6D" w:rsidP="00DF1311">
      <w:pPr>
        <w:pBdr>
          <w:bottom w:val="single" w:sz="4" w:space="17" w:color="auto"/>
        </w:pBdr>
        <w:jc w:val="right"/>
        <w:rPr>
          <w:sz w:val="22"/>
          <w:szCs w:val="22"/>
          <w:u w:val="single"/>
        </w:rPr>
      </w:pPr>
      <w:r w:rsidRPr="004C2C8B">
        <w:rPr>
          <w:szCs w:val="22"/>
        </w:rPr>
        <w:t xml:space="preserve">Academic Year </w:t>
      </w:r>
      <w:r w:rsidR="002A3A09" w:rsidRPr="004C2C8B">
        <w:rPr>
          <w:szCs w:val="22"/>
        </w:rPr>
        <w:t xml:space="preserve">Research/Creative Activity Workload </w:t>
      </w:r>
      <w:r w:rsidR="002A3A09" w:rsidRPr="004C2C8B">
        <w:rPr>
          <w:sz w:val="18"/>
          <w:szCs w:val="22"/>
        </w:rPr>
        <w:t>Parts</w:t>
      </w:r>
      <w:r w:rsidR="002A3A09" w:rsidRPr="004C2C8B">
        <w:rPr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-1016229579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C13998" w:rsidRPr="00F350CC" w:rsidRDefault="00AA7403" w:rsidP="00DF1311">
      <w:pPr>
        <w:pBdr>
          <w:bottom w:val="single" w:sz="4" w:space="17" w:color="auto"/>
        </w:pBdr>
        <w:rPr>
          <w:b/>
          <w:i/>
          <w:sz w:val="22"/>
          <w:szCs w:val="22"/>
        </w:rPr>
      </w:pPr>
      <w:r w:rsidRPr="00F350CC">
        <w:rPr>
          <w:b/>
          <w:i/>
          <w:sz w:val="22"/>
          <w:szCs w:val="22"/>
          <w:u w:val="single"/>
        </w:rPr>
        <w:tab/>
      </w:r>
      <w:r w:rsidRPr="00F350CC">
        <w:rPr>
          <w:b/>
          <w:i/>
          <w:sz w:val="22"/>
          <w:szCs w:val="22"/>
          <w:u w:val="single"/>
        </w:rPr>
        <w:tab/>
      </w:r>
      <w:r w:rsidRPr="00F350CC">
        <w:rPr>
          <w:b/>
          <w:i/>
          <w:sz w:val="22"/>
          <w:szCs w:val="22"/>
          <w:u w:val="single"/>
        </w:rPr>
        <w:tab/>
      </w:r>
      <w:r w:rsidRPr="00F350CC">
        <w:rPr>
          <w:b/>
          <w:i/>
          <w:sz w:val="22"/>
          <w:szCs w:val="22"/>
          <w:u w:val="single"/>
        </w:rPr>
        <w:tab/>
      </w:r>
      <w:r w:rsidRPr="00F350CC">
        <w:rPr>
          <w:b/>
          <w:i/>
          <w:sz w:val="22"/>
          <w:szCs w:val="22"/>
          <w:u w:val="single"/>
        </w:rPr>
        <w:tab/>
      </w:r>
      <w:r w:rsidRPr="00F350CC">
        <w:rPr>
          <w:b/>
          <w:i/>
          <w:sz w:val="22"/>
          <w:szCs w:val="22"/>
          <w:u w:val="single"/>
        </w:rPr>
        <w:tab/>
      </w:r>
      <w:r w:rsidRPr="00F350CC">
        <w:rPr>
          <w:b/>
          <w:i/>
          <w:sz w:val="22"/>
          <w:szCs w:val="22"/>
          <w:u w:val="single"/>
        </w:rPr>
        <w:tab/>
      </w:r>
      <w:r w:rsidRPr="00F350CC">
        <w:rPr>
          <w:b/>
          <w:i/>
          <w:sz w:val="22"/>
          <w:szCs w:val="22"/>
          <w:u w:val="single"/>
        </w:rPr>
        <w:tab/>
      </w:r>
      <w:r w:rsidR="0064166B" w:rsidRPr="00F350CC">
        <w:rPr>
          <w:b/>
          <w:i/>
          <w:sz w:val="22"/>
          <w:szCs w:val="22"/>
          <w:u w:val="single"/>
        </w:rPr>
        <w:tab/>
      </w:r>
      <w:r w:rsidRPr="00F350CC">
        <w:rPr>
          <w:b/>
          <w:i/>
          <w:sz w:val="22"/>
          <w:szCs w:val="22"/>
          <w:u w:val="single"/>
        </w:rPr>
        <w:tab/>
      </w:r>
      <w:r w:rsidRPr="00F350CC">
        <w:rPr>
          <w:b/>
          <w:i/>
          <w:sz w:val="22"/>
          <w:szCs w:val="22"/>
          <w:u w:val="single"/>
        </w:rPr>
        <w:tab/>
      </w:r>
      <w:r w:rsidRPr="00F350CC">
        <w:rPr>
          <w:b/>
          <w:i/>
          <w:sz w:val="22"/>
          <w:szCs w:val="22"/>
          <w:u w:val="single"/>
        </w:rPr>
        <w:tab/>
      </w:r>
      <w:r w:rsidRPr="00F350CC">
        <w:rPr>
          <w:b/>
          <w:i/>
          <w:sz w:val="22"/>
          <w:szCs w:val="22"/>
          <w:u w:val="single"/>
        </w:rPr>
        <w:tab/>
      </w:r>
    </w:p>
    <w:p w:rsidR="00CC7F75" w:rsidRPr="00ED6A94" w:rsidRDefault="00CC7F75" w:rsidP="00DF1311">
      <w:pPr>
        <w:pBdr>
          <w:bottom w:val="single" w:sz="4" w:space="17" w:color="auto"/>
        </w:pBdr>
        <w:rPr>
          <w:b/>
          <w:i/>
          <w:sz w:val="16"/>
          <w:szCs w:val="22"/>
        </w:rPr>
      </w:pPr>
    </w:p>
    <w:p w:rsidR="00DF1311" w:rsidRDefault="002A3A09" w:rsidP="00DF1311">
      <w:pPr>
        <w:pBdr>
          <w:bottom w:val="single" w:sz="4" w:space="17" w:color="auto"/>
        </w:pBdr>
        <w:rPr>
          <w:szCs w:val="22"/>
        </w:rPr>
      </w:pPr>
      <w:r w:rsidRPr="00DF1311">
        <w:rPr>
          <w:b/>
          <w:i/>
          <w:szCs w:val="22"/>
        </w:rPr>
        <w:t xml:space="preserve">Administrative </w:t>
      </w:r>
      <w:r w:rsidRPr="00DF1311">
        <w:rPr>
          <w:szCs w:val="22"/>
        </w:rPr>
        <w:t xml:space="preserve">(program director, program development, </w:t>
      </w:r>
      <w:r w:rsidR="0064166B" w:rsidRPr="00DF1311">
        <w:rPr>
          <w:szCs w:val="22"/>
        </w:rPr>
        <w:t xml:space="preserve">curriculum development, </w:t>
      </w:r>
      <w:r w:rsidRPr="00DF1311">
        <w:rPr>
          <w:szCs w:val="22"/>
        </w:rPr>
        <w:t>etc.)</w:t>
      </w:r>
    </w:p>
    <w:p w:rsidR="00DF1311" w:rsidRPr="008C2D6F" w:rsidRDefault="00A23016" w:rsidP="008C2D6F">
      <w:pPr>
        <w:pBdr>
          <w:bottom w:val="single" w:sz="4" w:space="17" w:color="auto"/>
        </w:pBdr>
        <w:rPr>
          <w:szCs w:val="22"/>
          <w:u w:val="single"/>
        </w:rPr>
      </w:pPr>
      <w:sdt>
        <w:sdtPr>
          <w:rPr>
            <w:szCs w:val="22"/>
            <w:u w:val="single"/>
          </w:rPr>
          <w:id w:val="-442237896"/>
          <w:placeholder>
            <w:docPart w:val="DefaultPlaceholder_1082065158"/>
          </w:placeholder>
          <w:showingPlcHdr/>
        </w:sdtPr>
        <w:sdtEndPr/>
        <w:sdtContent>
          <w:r w:rsidR="00DF1311" w:rsidRPr="008C2D6F">
            <w:rPr>
              <w:rStyle w:val="PlaceholderText"/>
              <w:u w:val="single"/>
            </w:rPr>
            <w:t>Click here to enter text.</w:t>
          </w:r>
        </w:sdtContent>
      </w:sdt>
    </w:p>
    <w:p w:rsidR="00CC7F75" w:rsidRPr="00DF1311" w:rsidRDefault="008C2D6F" w:rsidP="008C2D6F">
      <w:pPr>
        <w:pBdr>
          <w:bottom w:val="single" w:sz="4" w:space="17" w:color="auto"/>
        </w:pBdr>
        <w:jc w:val="right"/>
        <w:rPr>
          <w:szCs w:val="22"/>
          <w:u w:val="single"/>
        </w:rPr>
      </w:pPr>
      <w:r>
        <w:rPr>
          <w:szCs w:val="22"/>
        </w:rPr>
        <w:t>A</w:t>
      </w:r>
      <w:r w:rsidR="00D02D9A" w:rsidRPr="004C2C8B">
        <w:rPr>
          <w:szCs w:val="22"/>
        </w:rPr>
        <w:t xml:space="preserve">cademic Year </w:t>
      </w:r>
      <w:r w:rsidR="002A3A09" w:rsidRPr="004C2C8B">
        <w:rPr>
          <w:szCs w:val="22"/>
        </w:rPr>
        <w:t xml:space="preserve">Administrative Workload Parts </w:t>
      </w:r>
      <w:sdt>
        <w:sdtPr>
          <w:rPr>
            <w:b/>
            <w:sz w:val="22"/>
            <w:szCs w:val="22"/>
            <w:u w:val="single"/>
          </w:rPr>
          <w:id w:val="-1060010435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DF1311" w:rsidRPr="00DF1311" w:rsidRDefault="00DF1311" w:rsidP="00D02D9A">
      <w:pPr>
        <w:pBdr>
          <w:bottom w:val="single" w:sz="4" w:space="0" w:color="auto"/>
        </w:pBdr>
        <w:rPr>
          <w:b/>
          <w:i/>
          <w:sz w:val="16"/>
          <w:szCs w:val="22"/>
        </w:rPr>
      </w:pPr>
    </w:p>
    <w:p w:rsidR="002A3A09" w:rsidRPr="004C2C8B" w:rsidRDefault="002A3A09" w:rsidP="00D02D9A">
      <w:pPr>
        <w:pBdr>
          <w:bottom w:val="single" w:sz="4" w:space="0" w:color="auto"/>
        </w:pBdr>
        <w:rPr>
          <w:b/>
          <w:szCs w:val="22"/>
        </w:rPr>
      </w:pPr>
      <w:r w:rsidRPr="004C2C8B">
        <w:rPr>
          <w:b/>
          <w:i/>
          <w:szCs w:val="22"/>
        </w:rPr>
        <w:t>Other Expectations or Plans</w:t>
      </w:r>
      <w:r w:rsidRPr="004C2C8B">
        <w:rPr>
          <w:szCs w:val="22"/>
        </w:rPr>
        <w:t xml:space="preserve"> (sabbatical, special leave, professional development, etc.)</w:t>
      </w:r>
      <w:r w:rsidR="00D75D6D" w:rsidRPr="004C2C8B">
        <w:rPr>
          <w:szCs w:val="22"/>
        </w:rPr>
        <w:t xml:space="preserve"> </w:t>
      </w:r>
      <w:r w:rsidR="00D75D6D" w:rsidRPr="004C2C8B">
        <w:rPr>
          <w:b/>
          <w:szCs w:val="22"/>
        </w:rPr>
        <w:t>(Only if applicable)</w:t>
      </w:r>
    </w:p>
    <w:sdt>
      <w:sdtPr>
        <w:rPr>
          <w:sz w:val="22"/>
          <w:szCs w:val="22"/>
          <w:u w:val="single"/>
        </w:rPr>
        <w:id w:val="1737046626"/>
        <w:placeholder>
          <w:docPart w:val="DefaultPlaceholder_1082065158"/>
        </w:placeholder>
        <w:showingPlcHdr/>
      </w:sdtPr>
      <w:sdtEndPr/>
      <w:sdtContent>
        <w:p w:rsidR="002A3A09" w:rsidRPr="00467AE9" w:rsidRDefault="00F350CC" w:rsidP="00D02D9A">
          <w:pPr>
            <w:pBdr>
              <w:bottom w:val="single" w:sz="4" w:space="0" w:color="auto"/>
            </w:pBdr>
            <w:rPr>
              <w:sz w:val="22"/>
              <w:szCs w:val="22"/>
              <w:u w:val="single"/>
            </w:rPr>
          </w:pPr>
          <w:r w:rsidRPr="00467AE9">
            <w:rPr>
              <w:rStyle w:val="PlaceholderText"/>
              <w:u w:val="single"/>
            </w:rPr>
            <w:t>Click here to enter text.</w:t>
          </w:r>
        </w:p>
      </w:sdtContent>
    </w:sdt>
    <w:p w:rsidR="00316500" w:rsidRPr="00F350CC" w:rsidRDefault="00316500" w:rsidP="00D02D9A">
      <w:pPr>
        <w:pBdr>
          <w:bottom w:val="single" w:sz="4" w:space="0" w:color="auto"/>
        </w:pBdr>
        <w:rPr>
          <w:sz w:val="22"/>
          <w:szCs w:val="22"/>
        </w:rPr>
      </w:pPr>
    </w:p>
    <w:p w:rsidR="00316500" w:rsidRPr="00ED6A94" w:rsidRDefault="00316500">
      <w:pPr>
        <w:pBdr>
          <w:bottom w:val="single" w:sz="4" w:space="1" w:color="auto"/>
        </w:pBdr>
        <w:rPr>
          <w:sz w:val="10"/>
          <w:szCs w:val="22"/>
        </w:rPr>
      </w:pPr>
    </w:p>
    <w:p w:rsidR="00C13998" w:rsidRPr="004C2C8B" w:rsidRDefault="002A3A09">
      <w:pPr>
        <w:pBdr>
          <w:bottom w:val="single" w:sz="4" w:space="1" w:color="auto"/>
        </w:pBdr>
        <w:rPr>
          <w:szCs w:val="22"/>
        </w:rPr>
      </w:pPr>
      <w:r w:rsidRPr="004C2C8B">
        <w:rPr>
          <w:szCs w:val="22"/>
        </w:rPr>
        <w:t>Is an overload assignment anticipated?</w:t>
      </w:r>
      <w:r w:rsidR="00F350CC" w:rsidRPr="004C2C8B">
        <w:rPr>
          <w:szCs w:val="22"/>
        </w:rPr>
        <w:t xml:space="preserve"> </w:t>
      </w:r>
      <w:r w:rsidR="008F0932" w:rsidRPr="004C2C8B">
        <w:rPr>
          <w:szCs w:val="22"/>
        </w:rPr>
        <w:t xml:space="preserve"> </w:t>
      </w:r>
      <w:sdt>
        <w:sdtPr>
          <w:rPr>
            <w:szCs w:val="22"/>
          </w:rPr>
          <w:id w:val="198943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CC" w:rsidRPr="004C2C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4C2C8B">
        <w:rPr>
          <w:b/>
          <w:szCs w:val="22"/>
        </w:rPr>
        <w:t>Yes</w:t>
      </w:r>
      <w:r w:rsidR="008F0932" w:rsidRPr="004C2C8B">
        <w:rPr>
          <w:b/>
          <w:szCs w:val="22"/>
        </w:rPr>
        <w:tab/>
      </w:r>
      <w:sdt>
        <w:sdtPr>
          <w:rPr>
            <w:b/>
            <w:szCs w:val="22"/>
          </w:rPr>
          <w:id w:val="184405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CC" w:rsidRPr="004C2C8B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4C2C8B">
        <w:rPr>
          <w:b/>
          <w:szCs w:val="22"/>
        </w:rPr>
        <w:t>No</w:t>
      </w:r>
      <w:r w:rsidRPr="004C2C8B">
        <w:rPr>
          <w:szCs w:val="22"/>
        </w:rPr>
        <w:t xml:space="preserve">   </w:t>
      </w:r>
    </w:p>
    <w:p w:rsidR="002A3A09" w:rsidRPr="004C2C8B" w:rsidRDefault="002A3A09">
      <w:pPr>
        <w:pBdr>
          <w:bottom w:val="single" w:sz="4" w:space="1" w:color="auto"/>
        </w:pBdr>
        <w:rPr>
          <w:szCs w:val="22"/>
        </w:rPr>
      </w:pPr>
      <w:r w:rsidRPr="004C2C8B">
        <w:rPr>
          <w:szCs w:val="22"/>
        </w:rPr>
        <w:t xml:space="preserve">If </w:t>
      </w:r>
      <w:r w:rsidR="00C13998" w:rsidRPr="004C2C8B">
        <w:rPr>
          <w:b/>
          <w:i/>
          <w:szCs w:val="22"/>
        </w:rPr>
        <w:t>yes</w:t>
      </w:r>
      <w:r w:rsidRPr="004C2C8B">
        <w:rPr>
          <w:szCs w:val="22"/>
        </w:rPr>
        <w:t xml:space="preserve">, please </w:t>
      </w:r>
      <w:r w:rsidR="005C37E1" w:rsidRPr="004C2C8B">
        <w:rPr>
          <w:szCs w:val="22"/>
        </w:rPr>
        <w:t xml:space="preserve">define and </w:t>
      </w:r>
      <w:r w:rsidRPr="004C2C8B">
        <w:rPr>
          <w:szCs w:val="22"/>
        </w:rPr>
        <w:t>explain:</w:t>
      </w:r>
    </w:p>
    <w:sdt>
      <w:sdtPr>
        <w:rPr>
          <w:sz w:val="22"/>
          <w:szCs w:val="22"/>
          <w:u w:val="single"/>
        </w:rPr>
        <w:id w:val="1866486483"/>
        <w:placeholder>
          <w:docPart w:val="DefaultPlaceholder_1082065158"/>
        </w:placeholder>
        <w:showingPlcHdr/>
      </w:sdtPr>
      <w:sdtEndPr/>
      <w:sdtContent>
        <w:p w:rsidR="002A3A09" w:rsidRPr="00467AE9" w:rsidRDefault="00F350CC">
          <w:pPr>
            <w:pBdr>
              <w:bottom w:val="single" w:sz="4" w:space="1" w:color="auto"/>
            </w:pBdr>
            <w:rPr>
              <w:sz w:val="22"/>
              <w:szCs w:val="22"/>
              <w:u w:val="single"/>
            </w:rPr>
          </w:pPr>
          <w:r w:rsidRPr="00467AE9">
            <w:rPr>
              <w:rStyle w:val="PlaceholderText"/>
              <w:u w:val="single"/>
            </w:rPr>
            <w:t>Click here to enter text.</w:t>
          </w:r>
        </w:p>
      </w:sdtContent>
    </w:sdt>
    <w:p w:rsidR="00AB6189" w:rsidRPr="00F350CC" w:rsidRDefault="00AB6189">
      <w:pPr>
        <w:pBdr>
          <w:bottom w:val="single" w:sz="4" w:space="1" w:color="auto"/>
        </w:pBdr>
        <w:rPr>
          <w:sz w:val="22"/>
          <w:szCs w:val="22"/>
        </w:rPr>
      </w:pPr>
    </w:p>
    <w:p w:rsidR="00D75D6D" w:rsidRPr="00F350CC" w:rsidRDefault="00D75D6D" w:rsidP="00AB6189">
      <w:pPr>
        <w:rPr>
          <w:sz w:val="22"/>
          <w:szCs w:val="22"/>
        </w:rPr>
      </w:pPr>
    </w:p>
    <w:p w:rsidR="00F350CC" w:rsidRDefault="00AB6189" w:rsidP="00F350CC">
      <w:pPr>
        <w:jc w:val="right"/>
        <w:rPr>
          <w:b/>
          <w:sz w:val="22"/>
          <w:szCs w:val="22"/>
        </w:rPr>
      </w:pPr>
      <w:r w:rsidRPr="00F350CC">
        <w:rPr>
          <w:b/>
          <w:sz w:val="22"/>
          <w:szCs w:val="22"/>
        </w:rPr>
        <w:t>Tot</w:t>
      </w:r>
      <w:r w:rsidR="002A3A09" w:rsidRPr="00F350CC">
        <w:rPr>
          <w:b/>
          <w:sz w:val="22"/>
          <w:szCs w:val="22"/>
        </w:rPr>
        <w:t xml:space="preserve">al Annual Workload </w:t>
      </w:r>
      <w:sdt>
        <w:sdtPr>
          <w:rPr>
            <w:b/>
            <w:sz w:val="22"/>
            <w:szCs w:val="22"/>
            <w:u w:val="single"/>
          </w:rPr>
          <w:id w:val="1624726724"/>
          <w:placeholder>
            <w:docPart w:val="DefaultPlaceholder_1082065158"/>
          </w:placeholder>
          <w:showingPlcHdr/>
        </w:sdtPr>
        <w:sdtEndPr/>
        <w:sdtContent>
          <w:r w:rsidR="00F350CC" w:rsidRPr="00467AE9">
            <w:rPr>
              <w:rStyle w:val="PlaceholderText"/>
              <w:u w:val="single"/>
            </w:rPr>
            <w:t>Click here to enter text.</w:t>
          </w:r>
        </w:sdtContent>
      </w:sdt>
    </w:p>
    <w:p w:rsidR="00C42175" w:rsidRPr="007D401C" w:rsidRDefault="00C42175" w:rsidP="00F350CC">
      <w:pPr>
        <w:jc w:val="right"/>
        <w:rPr>
          <w:sz w:val="18"/>
          <w:szCs w:val="22"/>
        </w:rPr>
      </w:pPr>
      <w:r w:rsidRPr="007D401C">
        <w:rPr>
          <w:sz w:val="18"/>
          <w:szCs w:val="22"/>
        </w:rPr>
        <w:t xml:space="preserve">The total annual faculty workload </w:t>
      </w:r>
      <w:r w:rsidRPr="007D401C">
        <w:rPr>
          <w:b/>
          <w:sz w:val="18"/>
          <w:szCs w:val="22"/>
        </w:rPr>
        <w:t>should total 5 parts</w:t>
      </w:r>
    </w:p>
    <w:p w:rsidR="00F350CC" w:rsidRDefault="00F350CC">
      <w:pPr>
        <w:keepNext/>
        <w:keepLines/>
        <w:rPr>
          <w:b/>
          <w:sz w:val="22"/>
          <w:szCs w:val="22"/>
          <w:u w:val="single"/>
        </w:rPr>
      </w:pPr>
    </w:p>
    <w:p w:rsidR="002A3A09" w:rsidRPr="00F350CC" w:rsidRDefault="002A3A09">
      <w:pPr>
        <w:keepNext/>
        <w:keepLines/>
        <w:rPr>
          <w:b/>
          <w:sz w:val="22"/>
          <w:szCs w:val="22"/>
        </w:rPr>
      </w:pPr>
      <w:r w:rsidRPr="00F350CC">
        <w:rPr>
          <w:b/>
          <w:sz w:val="22"/>
          <w:szCs w:val="22"/>
        </w:rPr>
        <w:t>Signatures:</w:t>
      </w:r>
    </w:p>
    <w:p w:rsidR="002A3A09" w:rsidRPr="00F350CC" w:rsidRDefault="002A3A09">
      <w:pPr>
        <w:keepNext/>
        <w:keepLines/>
        <w:rPr>
          <w:b/>
          <w:sz w:val="22"/>
          <w:szCs w:val="22"/>
        </w:rPr>
      </w:pPr>
    </w:p>
    <w:p w:rsidR="002A3A09" w:rsidRPr="00F350CC" w:rsidRDefault="002A3A09">
      <w:pPr>
        <w:keepNext/>
        <w:keepLines/>
        <w:rPr>
          <w:sz w:val="22"/>
          <w:szCs w:val="22"/>
        </w:rPr>
      </w:pP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="00F350CC">
        <w:rPr>
          <w:sz w:val="22"/>
          <w:szCs w:val="22"/>
          <w:u w:val="single"/>
        </w:rPr>
        <w:tab/>
      </w:r>
      <w:r w:rsidR="00F350CC">
        <w:rPr>
          <w:sz w:val="22"/>
          <w:szCs w:val="22"/>
          <w:u w:val="single"/>
        </w:rPr>
        <w:tab/>
      </w:r>
      <w:r w:rsidR="007D401C">
        <w:rPr>
          <w:sz w:val="22"/>
          <w:szCs w:val="22"/>
          <w:u w:val="single"/>
        </w:rPr>
        <w:tab/>
      </w:r>
      <w:r w:rsidRPr="00F350CC">
        <w:rPr>
          <w:sz w:val="22"/>
          <w:szCs w:val="22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</w:p>
    <w:p w:rsidR="002A3A09" w:rsidRPr="007D401C" w:rsidRDefault="002A3A09">
      <w:pPr>
        <w:pStyle w:val="Header"/>
        <w:keepNext/>
        <w:keepLines/>
        <w:tabs>
          <w:tab w:val="clear" w:pos="4320"/>
          <w:tab w:val="clear" w:pos="8640"/>
        </w:tabs>
        <w:rPr>
          <w:sz w:val="18"/>
          <w:szCs w:val="22"/>
        </w:rPr>
      </w:pPr>
      <w:r w:rsidRPr="007D401C">
        <w:rPr>
          <w:sz w:val="18"/>
          <w:szCs w:val="22"/>
        </w:rPr>
        <w:t>Faculty Member’s Signature</w:t>
      </w:r>
      <w:r w:rsidRPr="007D401C">
        <w:rPr>
          <w:sz w:val="18"/>
          <w:szCs w:val="22"/>
        </w:rPr>
        <w:tab/>
      </w:r>
      <w:r w:rsidRPr="007D401C">
        <w:rPr>
          <w:sz w:val="18"/>
          <w:szCs w:val="22"/>
        </w:rPr>
        <w:tab/>
      </w:r>
      <w:r w:rsidRPr="007D401C">
        <w:rPr>
          <w:sz w:val="18"/>
          <w:szCs w:val="22"/>
        </w:rPr>
        <w:tab/>
        <w:t xml:space="preserve"> </w:t>
      </w:r>
      <w:r w:rsidRPr="007D401C">
        <w:rPr>
          <w:sz w:val="18"/>
          <w:szCs w:val="22"/>
        </w:rPr>
        <w:tab/>
      </w:r>
      <w:r w:rsidR="007D401C">
        <w:rPr>
          <w:sz w:val="18"/>
          <w:szCs w:val="22"/>
        </w:rPr>
        <w:tab/>
      </w:r>
      <w:r w:rsidR="00F350CC" w:rsidRPr="007D401C">
        <w:rPr>
          <w:sz w:val="18"/>
          <w:szCs w:val="22"/>
        </w:rPr>
        <w:tab/>
      </w:r>
      <w:r w:rsidR="007D401C">
        <w:rPr>
          <w:sz w:val="18"/>
          <w:szCs w:val="22"/>
        </w:rPr>
        <w:tab/>
      </w:r>
      <w:r w:rsidRPr="007D401C">
        <w:rPr>
          <w:sz w:val="18"/>
          <w:szCs w:val="22"/>
        </w:rPr>
        <w:t>Date</w:t>
      </w:r>
    </w:p>
    <w:p w:rsidR="002A3A09" w:rsidRPr="00F350CC" w:rsidRDefault="002A3A09">
      <w:pPr>
        <w:keepNext/>
        <w:keepLines/>
        <w:rPr>
          <w:sz w:val="22"/>
          <w:szCs w:val="22"/>
        </w:rPr>
      </w:pPr>
    </w:p>
    <w:p w:rsidR="002A3A09" w:rsidRPr="00F350CC" w:rsidRDefault="002A3A09">
      <w:pPr>
        <w:keepNext/>
        <w:keepLines/>
        <w:rPr>
          <w:sz w:val="22"/>
          <w:szCs w:val="22"/>
          <w:u w:val="single"/>
        </w:rPr>
      </w:pP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="00F350CC">
        <w:rPr>
          <w:sz w:val="22"/>
          <w:szCs w:val="22"/>
          <w:u w:val="single"/>
        </w:rPr>
        <w:tab/>
      </w:r>
      <w:r w:rsidR="00F350CC">
        <w:rPr>
          <w:sz w:val="22"/>
          <w:szCs w:val="22"/>
          <w:u w:val="single"/>
        </w:rPr>
        <w:tab/>
      </w:r>
      <w:r w:rsidR="007D401C">
        <w:rPr>
          <w:sz w:val="22"/>
          <w:szCs w:val="22"/>
          <w:u w:val="single"/>
        </w:rPr>
        <w:tab/>
      </w:r>
      <w:r w:rsidRPr="00F350CC">
        <w:rPr>
          <w:sz w:val="22"/>
          <w:szCs w:val="22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</w:p>
    <w:p w:rsidR="002A3A09" w:rsidRPr="007D401C" w:rsidRDefault="00300BF9">
      <w:pPr>
        <w:keepNext/>
        <w:keepLines/>
        <w:rPr>
          <w:sz w:val="18"/>
          <w:szCs w:val="22"/>
        </w:rPr>
      </w:pPr>
      <w:r w:rsidRPr="007D401C">
        <w:rPr>
          <w:sz w:val="18"/>
          <w:szCs w:val="22"/>
        </w:rPr>
        <w:t>Director/Chair’s</w:t>
      </w:r>
      <w:r w:rsidR="002A3A09" w:rsidRPr="007D401C">
        <w:rPr>
          <w:sz w:val="18"/>
          <w:szCs w:val="22"/>
        </w:rPr>
        <w:t xml:space="preserve"> Signature</w:t>
      </w:r>
      <w:r w:rsidR="002A3A09" w:rsidRPr="007D401C">
        <w:rPr>
          <w:sz w:val="18"/>
          <w:szCs w:val="22"/>
        </w:rPr>
        <w:tab/>
      </w:r>
      <w:r w:rsidR="002A3A09" w:rsidRPr="007D401C">
        <w:rPr>
          <w:sz w:val="18"/>
          <w:szCs w:val="22"/>
        </w:rPr>
        <w:tab/>
      </w:r>
      <w:r w:rsidR="002A3A09" w:rsidRPr="007D401C">
        <w:rPr>
          <w:sz w:val="18"/>
          <w:szCs w:val="22"/>
        </w:rPr>
        <w:tab/>
      </w:r>
      <w:r w:rsidR="002A3A09" w:rsidRPr="007D401C">
        <w:rPr>
          <w:sz w:val="18"/>
          <w:szCs w:val="22"/>
        </w:rPr>
        <w:tab/>
      </w:r>
      <w:r w:rsidR="00F350CC" w:rsidRPr="007D401C">
        <w:rPr>
          <w:sz w:val="18"/>
          <w:szCs w:val="22"/>
        </w:rPr>
        <w:tab/>
      </w:r>
      <w:r w:rsidR="007D401C">
        <w:rPr>
          <w:sz w:val="18"/>
          <w:szCs w:val="22"/>
        </w:rPr>
        <w:tab/>
      </w:r>
      <w:r w:rsidR="007D401C">
        <w:rPr>
          <w:sz w:val="18"/>
          <w:szCs w:val="22"/>
        </w:rPr>
        <w:tab/>
      </w:r>
      <w:r w:rsidR="002A3A09" w:rsidRPr="007D401C">
        <w:rPr>
          <w:sz w:val="18"/>
          <w:szCs w:val="22"/>
        </w:rPr>
        <w:t>Date</w:t>
      </w:r>
    </w:p>
    <w:p w:rsidR="002A3A09" w:rsidRPr="00F350CC" w:rsidRDefault="002A3A09">
      <w:pPr>
        <w:keepNext/>
        <w:keepLines/>
        <w:rPr>
          <w:sz w:val="22"/>
          <w:szCs w:val="22"/>
          <w:u w:val="single"/>
        </w:rPr>
      </w:pPr>
    </w:p>
    <w:p w:rsidR="002A3A09" w:rsidRPr="00F350CC" w:rsidRDefault="002A3A09">
      <w:pPr>
        <w:keepNext/>
        <w:keepLines/>
        <w:rPr>
          <w:sz w:val="22"/>
          <w:szCs w:val="22"/>
        </w:rPr>
      </w:pP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="00F350CC">
        <w:rPr>
          <w:sz w:val="22"/>
          <w:szCs w:val="22"/>
          <w:u w:val="single"/>
        </w:rPr>
        <w:tab/>
      </w:r>
      <w:r w:rsidR="00F350CC">
        <w:rPr>
          <w:sz w:val="22"/>
          <w:szCs w:val="22"/>
          <w:u w:val="single"/>
        </w:rPr>
        <w:tab/>
      </w:r>
      <w:r w:rsidR="007D401C">
        <w:rPr>
          <w:sz w:val="22"/>
          <w:szCs w:val="22"/>
          <w:u w:val="single"/>
        </w:rPr>
        <w:tab/>
      </w:r>
      <w:r w:rsidRPr="00F350CC">
        <w:rPr>
          <w:sz w:val="22"/>
          <w:szCs w:val="22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  <w:r w:rsidRPr="00F350CC">
        <w:rPr>
          <w:sz w:val="22"/>
          <w:szCs w:val="22"/>
          <w:u w:val="single"/>
        </w:rPr>
        <w:tab/>
      </w:r>
    </w:p>
    <w:p w:rsidR="002A3A09" w:rsidRPr="007D401C" w:rsidRDefault="00C13998">
      <w:pPr>
        <w:pStyle w:val="Header"/>
        <w:keepNext/>
        <w:keepLines/>
        <w:tabs>
          <w:tab w:val="clear" w:pos="4320"/>
          <w:tab w:val="clear" w:pos="8640"/>
        </w:tabs>
        <w:rPr>
          <w:sz w:val="18"/>
          <w:szCs w:val="22"/>
        </w:rPr>
      </w:pPr>
      <w:r w:rsidRPr="007D401C">
        <w:rPr>
          <w:sz w:val="18"/>
          <w:szCs w:val="22"/>
        </w:rPr>
        <w:t>Dean’s Signature</w:t>
      </w:r>
      <w:r w:rsidRPr="007D401C">
        <w:rPr>
          <w:sz w:val="18"/>
          <w:szCs w:val="22"/>
        </w:rPr>
        <w:tab/>
      </w:r>
      <w:r w:rsidR="007D401C">
        <w:rPr>
          <w:sz w:val="18"/>
          <w:szCs w:val="22"/>
        </w:rPr>
        <w:tab/>
      </w:r>
      <w:r w:rsidRPr="007D401C">
        <w:rPr>
          <w:sz w:val="18"/>
          <w:szCs w:val="22"/>
        </w:rPr>
        <w:tab/>
      </w:r>
      <w:r w:rsidRPr="007D401C">
        <w:rPr>
          <w:sz w:val="18"/>
          <w:szCs w:val="22"/>
        </w:rPr>
        <w:tab/>
      </w:r>
      <w:r w:rsidRPr="007D401C">
        <w:rPr>
          <w:sz w:val="18"/>
          <w:szCs w:val="22"/>
        </w:rPr>
        <w:tab/>
      </w:r>
      <w:r w:rsidR="0006244C" w:rsidRPr="007D401C">
        <w:rPr>
          <w:sz w:val="18"/>
          <w:szCs w:val="22"/>
        </w:rPr>
        <w:tab/>
      </w:r>
      <w:r w:rsidR="007D401C">
        <w:rPr>
          <w:sz w:val="18"/>
          <w:szCs w:val="22"/>
        </w:rPr>
        <w:tab/>
      </w:r>
      <w:r w:rsidR="00F350CC" w:rsidRPr="007D401C">
        <w:rPr>
          <w:sz w:val="18"/>
          <w:szCs w:val="22"/>
        </w:rPr>
        <w:tab/>
      </w:r>
      <w:r w:rsidR="002A3A09" w:rsidRPr="007D401C">
        <w:rPr>
          <w:sz w:val="18"/>
          <w:szCs w:val="22"/>
        </w:rPr>
        <w:t>Date</w:t>
      </w:r>
    </w:p>
    <w:p w:rsidR="002A3A09" w:rsidRPr="00F350CC" w:rsidRDefault="002A3A09">
      <w:pPr>
        <w:keepNext/>
        <w:keepLines/>
        <w:rPr>
          <w:sz w:val="22"/>
          <w:szCs w:val="22"/>
        </w:rPr>
      </w:pPr>
    </w:p>
    <w:p w:rsidR="009A2E76" w:rsidRPr="00CC7F75" w:rsidRDefault="0006244C" w:rsidP="00CC7F75">
      <w:pPr>
        <w:keepNext/>
        <w:keepLines/>
        <w:ind w:left="1440" w:right="1170"/>
        <w:jc w:val="center"/>
        <w:rPr>
          <w:i/>
          <w:sz w:val="18"/>
          <w:szCs w:val="18"/>
        </w:rPr>
      </w:pPr>
      <w:r w:rsidRPr="00CC7F75">
        <w:rPr>
          <w:i/>
          <w:sz w:val="18"/>
          <w:szCs w:val="18"/>
        </w:rPr>
        <w:t>Procedures for workloads are outlined in Article 5 of the collective bargaining agreement between the University</w:t>
      </w:r>
      <w:r w:rsidR="00CB0720" w:rsidRPr="00CC7F75">
        <w:rPr>
          <w:i/>
          <w:sz w:val="18"/>
          <w:szCs w:val="18"/>
        </w:rPr>
        <w:t xml:space="preserve"> </w:t>
      </w:r>
      <w:r w:rsidRPr="00CC7F75">
        <w:rPr>
          <w:i/>
          <w:sz w:val="18"/>
          <w:szCs w:val="18"/>
        </w:rPr>
        <w:t>of Alaska and University of Alaska Federation of Teachers.</w:t>
      </w:r>
    </w:p>
    <w:sectPr w:rsidR="009A2E76" w:rsidRPr="00CC7F75" w:rsidSect="008C2D6F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008" w:right="1080" w:bottom="99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76" w:rsidRDefault="001E3A76">
      <w:r>
        <w:separator/>
      </w:r>
    </w:p>
  </w:endnote>
  <w:endnote w:type="continuationSeparator" w:id="0">
    <w:p w:rsidR="001E3A76" w:rsidRDefault="001E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6D" w:rsidRDefault="00767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5D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D6D" w:rsidRDefault="00D75D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6D" w:rsidRDefault="00D75D6D">
    <w:pPr>
      <w:pStyle w:val="Footer"/>
      <w:ind w:right="360"/>
      <w:rPr>
        <w:i/>
        <w:sz w:val="18"/>
        <w:szCs w:val="18"/>
      </w:rPr>
    </w:pPr>
    <w:r>
      <w:rPr>
        <w:i/>
        <w:sz w:val="18"/>
        <w:szCs w:val="18"/>
      </w:rPr>
      <w:t>Revised 6-17-11, 3:</w:t>
    </w:r>
    <w:r w:rsidR="00D02D9A">
      <w:rPr>
        <w:i/>
        <w:sz w:val="18"/>
        <w:szCs w:val="18"/>
      </w:rPr>
      <w:t>00P</w:t>
    </w:r>
    <w:r>
      <w:rPr>
        <w:i/>
        <w:sz w:val="18"/>
        <w:szCs w:val="18"/>
      </w:rPr>
      <w:t>M</w:t>
    </w:r>
    <w:r w:rsidRPr="0006244C">
      <w:rPr>
        <w:i/>
        <w:sz w:val="18"/>
        <w:szCs w:val="18"/>
      </w:rPr>
      <w:ptab w:relativeTo="margin" w:alignment="center" w:leader="none"/>
    </w:r>
    <w:r w:rsidRPr="0006244C">
      <w:rPr>
        <w:i/>
        <w:sz w:val="18"/>
        <w:szCs w:val="18"/>
      </w:rPr>
      <w:ptab w:relativeTo="margin" w:alignment="right" w:leader="none"/>
    </w:r>
    <w:r>
      <w:rPr>
        <w:i/>
        <w:sz w:val="18"/>
        <w:szCs w:val="18"/>
      </w:rPr>
      <w:t xml:space="preserve">UAFT Faculty Workload Page </w:t>
    </w:r>
    <w:r w:rsidR="00767886" w:rsidRPr="002B7F02">
      <w:rPr>
        <w:i/>
        <w:sz w:val="18"/>
        <w:szCs w:val="18"/>
      </w:rPr>
      <w:fldChar w:fldCharType="begin"/>
    </w:r>
    <w:r w:rsidRPr="002B7F02">
      <w:rPr>
        <w:i/>
        <w:sz w:val="18"/>
        <w:szCs w:val="18"/>
      </w:rPr>
      <w:instrText xml:space="preserve"> PAGE   \* MERGEFORMAT </w:instrText>
    </w:r>
    <w:r w:rsidR="00767886" w:rsidRPr="002B7F02">
      <w:rPr>
        <w:i/>
        <w:sz w:val="18"/>
        <w:szCs w:val="18"/>
      </w:rPr>
      <w:fldChar w:fldCharType="separate"/>
    </w:r>
    <w:r w:rsidR="00A23016">
      <w:rPr>
        <w:i/>
        <w:noProof/>
        <w:sz w:val="18"/>
        <w:szCs w:val="18"/>
      </w:rPr>
      <w:t>1</w:t>
    </w:r>
    <w:r w:rsidR="00767886" w:rsidRPr="002B7F02">
      <w:rPr>
        <w:i/>
        <w:sz w:val="18"/>
        <w:szCs w:val="18"/>
      </w:rPr>
      <w:fldChar w:fldCharType="end"/>
    </w:r>
    <w:r w:rsidRPr="00C13998">
      <w:rPr>
        <w:i/>
        <w:sz w:val="18"/>
        <w:szCs w:val="18"/>
      </w:rPr>
      <w:t xml:space="preserve"> of </w:t>
    </w:r>
    <w:r>
      <w:rPr>
        <w:i/>
        <w:sz w:val="18"/>
        <w:szCs w:val="18"/>
      </w:rPr>
      <w:t xml:space="preserve">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76" w:rsidRDefault="001E3A76">
      <w:r>
        <w:separator/>
      </w:r>
    </w:p>
  </w:footnote>
  <w:footnote w:type="continuationSeparator" w:id="0">
    <w:p w:rsidR="001E3A76" w:rsidRDefault="001E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6D" w:rsidRPr="00F350CC" w:rsidRDefault="00A23016" w:rsidP="00C13998">
    <w:pPr>
      <w:pStyle w:val="Header"/>
      <w:jc w:val="center"/>
      <w:rPr>
        <w:b/>
        <w:sz w:val="28"/>
        <w:szCs w:val="28"/>
        <w:u w:val="single"/>
      </w:rPr>
    </w:pPr>
    <w:sdt>
      <w:sdtPr>
        <w:rPr>
          <w:b/>
          <w:sz w:val="28"/>
          <w:szCs w:val="28"/>
        </w:rPr>
        <w:id w:val="-568191020"/>
        <w:lock w:val="contentLocked"/>
        <w:placeholder>
          <w:docPart w:val="DefaultPlaceholder_1082065158"/>
        </w:placeholder>
        <w:group/>
      </w:sdtPr>
      <w:sdtEndPr/>
      <w:sdtContent>
        <w:r w:rsidR="00D75D6D" w:rsidRPr="00F350CC">
          <w:rPr>
            <w:b/>
            <w:sz w:val="28"/>
            <w:szCs w:val="28"/>
          </w:rPr>
          <w:t>University of Alaska</w:t>
        </w:r>
      </w:sdtContent>
    </w:sdt>
    <w:r w:rsidR="00F350CC" w:rsidRPr="00F350CC">
      <w:rPr>
        <w:b/>
        <w:sz w:val="28"/>
        <w:szCs w:val="28"/>
      </w:rPr>
      <w:t xml:space="preserve"> </w:t>
    </w:r>
    <w:sdt>
      <w:sdtPr>
        <w:rPr>
          <w:b/>
          <w:sz w:val="28"/>
          <w:szCs w:val="28"/>
          <w:u w:val="single"/>
        </w:rPr>
        <w:id w:val="1508240710"/>
        <w:showingPlcHdr/>
        <w:comboBox>
          <w:listItem w:value="Choose an item."/>
          <w:listItem w:displayText="Anchorage" w:value="Anchorage"/>
          <w:listItem w:displayText="Fairbanks" w:value="Fairbanks"/>
          <w:listItem w:displayText="Southeast" w:value="Southeast"/>
        </w:comboBox>
      </w:sdtPr>
      <w:sdtEndPr>
        <w:rPr>
          <w:u w:val="none"/>
        </w:rPr>
      </w:sdtEndPr>
      <w:sdtContent>
        <w:r w:rsidR="00F350CC" w:rsidRPr="00F350CC">
          <w:rPr>
            <w:rStyle w:val="PlaceholderText"/>
            <w:b/>
            <w:sz w:val="28"/>
            <w:szCs w:val="28"/>
            <w:u w:val="single"/>
          </w:rPr>
          <w:t>Choose an item.</w:t>
        </w:r>
      </w:sdtContent>
    </w:sdt>
  </w:p>
  <w:sdt>
    <w:sdtPr>
      <w:rPr>
        <w:b/>
        <w:sz w:val="28"/>
        <w:szCs w:val="28"/>
      </w:rPr>
      <w:id w:val="53124304"/>
      <w:lock w:val="contentLocked"/>
      <w:placeholder>
        <w:docPart w:val="DefaultPlaceholder_1082065158"/>
      </w:placeholder>
      <w:group/>
    </w:sdtPr>
    <w:sdtEndPr/>
    <w:sdtContent>
      <w:p w:rsidR="00D75D6D" w:rsidRPr="00F350CC" w:rsidRDefault="00D75D6D" w:rsidP="00C13998">
        <w:pPr>
          <w:pStyle w:val="Header"/>
          <w:jc w:val="center"/>
          <w:rPr>
            <w:b/>
            <w:sz w:val="28"/>
            <w:szCs w:val="28"/>
          </w:rPr>
        </w:pPr>
        <w:r w:rsidRPr="00F350CC">
          <w:rPr>
            <w:b/>
            <w:sz w:val="28"/>
            <w:szCs w:val="28"/>
          </w:rPr>
          <w:t>UAFT Workload</w:t>
        </w:r>
      </w:p>
    </w:sdtContent>
  </w:sdt>
  <w:p w:rsidR="00D75D6D" w:rsidRPr="00C13998" w:rsidRDefault="00D75D6D" w:rsidP="00C13998">
    <w:pPr>
      <w:pStyle w:val="Header"/>
      <w:jc w:val="cent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6D" w:rsidRDefault="00D75D6D">
    <w:pPr>
      <w:pStyle w:val="Header"/>
      <w:rPr>
        <w:sz w:val="16"/>
      </w:rPr>
    </w:pPr>
  </w:p>
  <w:p w:rsidR="00D75D6D" w:rsidRDefault="00D75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1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32"/>
    <w:rsid w:val="0000502D"/>
    <w:rsid w:val="0006244C"/>
    <w:rsid w:val="00083BF1"/>
    <w:rsid w:val="00087B8F"/>
    <w:rsid w:val="00101693"/>
    <w:rsid w:val="00145EA1"/>
    <w:rsid w:val="00154C6C"/>
    <w:rsid w:val="001A6870"/>
    <w:rsid w:val="001E3A76"/>
    <w:rsid w:val="00203DCE"/>
    <w:rsid w:val="002526E4"/>
    <w:rsid w:val="00280364"/>
    <w:rsid w:val="00292061"/>
    <w:rsid w:val="00297560"/>
    <w:rsid w:val="00297677"/>
    <w:rsid w:val="002A3A09"/>
    <w:rsid w:val="002B7F02"/>
    <w:rsid w:val="002C09C7"/>
    <w:rsid w:val="002F647E"/>
    <w:rsid w:val="00300BF9"/>
    <w:rsid w:val="00316500"/>
    <w:rsid w:val="003530C5"/>
    <w:rsid w:val="00365C76"/>
    <w:rsid w:val="004304BD"/>
    <w:rsid w:val="00467AE9"/>
    <w:rsid w:val="00486E80"/>
    <w:rsid w:val="004B0AF3"/>
    <w:rsid w:val="004B4DBD"/>
    <w:rsid w:val="004C2C8B"/>
    <w:rsid w:val="005328F9"/>
    <w:rsid w:val="00582ABB"/>
    <w:rsid w:val="005842B2"/>
    <w:rsid w:val="0059427E"/>
    <w:rsid w:val="005C37E1"/>
    <w:rsid w:val="006152BA"/>
    <w:rsid w:val="0064166B"/>
    <w:rsid w:val="006A1480"/>
    <w:rsid w:val="006B295F"/>
    <w:rsid w:val="006C5216"/>
    <w:rsid w:val="00703730"/>
    <w:rsid w:val="00716CA2"/>
    <w:rsid w:val="00767886"/>
    <w:rsid w:val="007B191F"/>
    <w:rsid w:val="007D401C"/>
    <w:rsid w:val="00861794"/>
    <w:rsid w:val="00882086"/>
    <w:rsid w:val="008C2D6F"/>
    <w:rsid w:val="008D369A"/>
    <w:rsid w:val="008F0932"/>
    <w:rsid w:val="00927D10"/>
    <w:rsid w:val="00946399"/>
    <w:rsid w:val="00946DA1"/>
    <w:rsid w:val="009A2E76"/>
    <w:rsid w:val="009D0479"/>
    <w:rsid w:val="00A23016"/>
    <w:rsid w:val="00A50C6A"/>
    <w:rsid w:val="00AA7403"/>
    <w:rsid w:val="00AB6189"/>
    <w:rsid w:val="00AC0DA4"/>
    <w:rsid w:val="00B0306B"/>
    <w:rsid w:val="00B07D72"/>
    <w:rsid w:val="00B267F0"/>
    <w:rsid w:val="00B50BC7"/>
    <w:rsid w:val="00B60D8D"/>
    <w:rsid w:val="00B6722E"/>
    <w:rsid w:val="00B67B8D"/>
    <w:rsid w:val="00BB616B"/>
    <w:rsid w:val="00C0399A"/>
    <w:rsid w:val="00C13998"/>
    <w:rsid w:val="00C4176D"/>
    <w:rsid w:val="00C42175"/>
    <w:rsid w:val="00CB0720"/>
    <w:rsid w:val="00CB1549"/>
    <w:rsid w:val="00CC7F75"/>
    <w:rsid w:val="00D02D9A"/>
    <w:rsid w:val="00D75D6D"/>
    <w:rsid w:val="00DB385F"/>
    <w:rsid w:val="00DF1311"/>
    <w:rsid w:val="00E21B10"/>
    <w:rsid w:val="00E42F93"/>
    <w:rsid w:val="00E6293F"/>
    <w:rsid w:val="00E8106D"/>
    <w:rsid w:val="00ED640F"/>
    <w:rsid w:val="00ED6A94"/>
    <w:rsid w:val="00F06F35"/>
    <w:rsid w:val="00F350CC"/>
    <w:rsid w:val="00FB14AE"/>
    <w:rsid w:val="00F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ABB"/>
  </w:style>
  <w:style w:type="paragraph" w:styleId="Heading1">
    <w:name w:val="heading 1"/>
    <w:basedOn w:val="Normal"/>
    <w:next w:val="Normal"/>
    <w:qFormat/>
    <w:rsid w:val="00582ABB"/>
    <w:pPr>
      <w:keepNext/>
      <w:keepLines/>
      <w:jc w:val="right"/>
      <w:outlineLvl w:val="0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2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ABB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582A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PageNumber">
    <w:name w:val="page number"/>
    <w:basedOn w:val="DefaultParagraphFont"/>
    <w:rsid w:val="00582ABB"/>
  </w:style>
  <w:style w:type="paragraph" w:styleId="BodyText">
    <w:name w:val="Body Text"/>
    <w:basedOn w:val="Normal"/>
    <w:rsid w:val="00582ABB"/>
    <w:pPr>
      <w:keepNext/>
      <w:keepLines/>
    </w:pPr>
    <w:rPr>
      <w:rFonts w:ascii="Garamond" w:hAnsi="Garamond"/>
      <w:i/>
    </w:rPr>
  </w:style>
  <w:style w:type="table" w:styleId="TableGrid">
    <w:name w:val="Table Grid"/>
    <w:basedOn w:val="TableNormal"/>
    <w:rsid w:val="0008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D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0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ABB"/>
  </w:style>
  <w:style w:type="paragraph" w:styleId="Heading1">
    <w:name w:val="heading 1"/>
    <w:basedOn w:val="Normal"/>
    <w:next w:val="Normal"/>
    <w:qFormat/>
    <w:rsid w:val="00582ABB"/>
    <w:pPr>
      <w:keepNext/>
      <w:keepLines/>
      <w:jc w:val="right"/>
      <w:outlineLvl w:val="0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2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ABB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582A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PageNumber">
    <w:name w:val="page number"/>
    <w:basedOn w:val="DefaultParagraphFont"/>
    <w:rsid w:val="00582ABB"/>
  </w:style>
  <w:style w:type="paragraph" w:styleId="BodyText">
    <w:name w:val="Body Text"/>
    <w:basedOn w:val="Normal"/>
    <w:rsid w:val="00582ABB"/>
    <w:pPr>
      <w:keepNext/>
      <w:keepLines/>
    </w:pPr>
    <w:rPr>
      <w:rFonts w:ascii="Garamond" w:hAnsi="Garamond"/>
      <w:i/>
    </w:rPr>
  </w:style>
  <w:style w:type="table" w:styleId="TableGrid">
    <w:name w:val="Table Grid"/>
    <w:basedOn w:val="TableNormal"/>
    <w:rsid w:val="0008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D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F642A-5986-4104-A5A8-653957959C60}"/>
      </w:docPartPr>
      <w:docPartBody>
        <w:p w:rsidR="00D5291A" w:rsidRDefault="00FC71CD">
          <w:r w:rsidRPr="0089596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1D5A-EC25-4D45-8F1D-3788C5666333}"/>
      </w:docPartPr>
      <w:docPartBody>
        <w:p w:rsidR="00D5291A" w:rsidRDefault="00FC71CD">
          <w:r w:rsidRPr="0089596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CD"/>
    <w:rsid w:val="00014AE6"/>
    <w:rsid w:val="001714F1"/>
    <w:rsid w:val="004176D0"/>
    <w:rsid w:val="004F0D9B"/>
    <w:rsid w:val="00901E57"/>
    <w:rsid w:val="00A21CCD"/>
    <w:rsid w:val="00BF0D30"/>
    <w:rsid w:val="00D5291A"/>
    <w:rsid w:val="00E02FD0"/>
    <w:rsid w:val="00E21F99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91A"/>
    <w:rPr>
      <w:color w:val="808080"/>
    </w:rPr>
  </w:style>
  <w:style w:type="paragraph" w:customStyle="1" w:styleId="F6E0F4AEA1B04623A6C48E22F88E997B">
    <w:name w:val="F6E0F4AEA1B04623A6C48E22F88E997B"/>
    <w:rsid w:val="00D5291A"/>
  </w:style>
  <w:style w:type="paragraph" w:customStyle="1" w:styleId="CED11F5212544CB19AFBE4E0EFF321A2">
    <w:name w:val="CED11F5212544CB19AFBE4E0EFF321A2"/>
    <w:rsid w:val="00D529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91A"/>
    <w:rPr>
      <w:color w:val="808080"/>
    </w:rPr>
  </w:style>
  <w:style w:type="paragraph" w:customStyle="1" w:styleId="F6E0F4AEA1B04623A6C48E22F88E997B">
    <w:name w:val="F6E0F4AEA1B04623A6C48E22F88E997B"/>
    <w:rsid w:val="00D5291A"/>
  </w:style>
  <w:style w:type="paragraph" w:customStyle="1" w:styleId="CED11F5212544CB19AFBE4E0EFF321A2">
    <w:name w:val="CED11F5212544CB19AFBE4E0EFF321A2"/>
    <w:rsid w:val="00D52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0793-A5D0-4A83-B4A6-7184EAE8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Alaska Fairbanks</vt:lpstr>
    </vt:vector>
  </TitlesOfParts>
  <Company>UAF Provost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Alaska Fairbanks</dc:title>
  <dc:creator>Hild Peters</dc:creator>
  <cp:lastModifiedBy>Windows User</cp:lastModifiedBy>
  <cp:revision>2</cp:revision>
  <cp:lastPrinted>2010-12-21T18:30:00Z</cp:lastPrinted>
  <dcterms:created xsi:type="dcterms:W3CDTF">2014-10-07T00:37:00Z</dcterms:created>
  <dcterms:modified xsi:type="dcterms:W3CDTF">2014-10-07T00:37:00Z</dcterms:modified>
</cp:coreProperties>
</file>